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31B13D" w14:textId="77777777" w:rsidR="00FB7B81" w:rsidRDefault="00FB7B81">
      <w:pPr>
        <w:pStyle w:val="normal1"/>
        <w:jc w:val="center"/>
        <w:rPr>
          <w:b/>
          <w:bCs/>
          <w:sz w:val="48"/>
          <w:szCs w:val="48"/>
        </w:rPr>
      </w:pPr>
    </w:p>
    <w:p w14:paraId="3831B13E" w14:textId="77777777" w:rsidR="00FB7B81" w:rsidRDefault="00FB7B81">
      <w:pPr>
        <w:pStyle w:val="normal1"/>
        <w:jc w:val="center"/>
        <w:rPr>
          <w:b/>
          <w:bCs/>
          <w:sz w:val="48"/>
          <w:szCs w:val="48"/>
        </w:rPr>
      </w:pPr>
    </w:p>
    <w:p w14:paraId="3831B13F" w14:textId="77777777" w:rsidR="00FB7B81" w:rsidRDefault="00FB7B81">
      <w:pPr>
        <w:pStyle w:val="normal1"/>
        <w:jc w:val="center"/>
        <w:rPr>
          <w:b/>
          <w:bCs/>
          <w:sz w:val="48"/>
          <w:szCs w:val="48"/>
        </w:rPr>
      </w:pPr>
    </w:p>
    <w:p w14:paraId="3831B140" w14:textId="77777777" w:rsidR="00FB7B81" w:rsidRDefault="00FB7B81">
      <w:pPr>
        <w:pStyle w:val="normal1"/>
        <w:jc w:val="center"/>
        <w:rPr>
          <w:b/>
          <w:bCs/>
          <w:sz w:val="48"/>
          <w:szCs w:val="48"/>
        </w:rPr>
      </w:pPr>
    </w:p>
    <w:p w14:paraId="3831B141" w14:textId="77777777" w:rsidR="00FB7B81" w:rsidRDefault="00FB7B81">
      <w:pPr>
        <w:pStyle w:val="normal1"/>
        <w:jc w:val="center"/>
        <w:rPr>
          <w:b/>
          <w:bCs/>
          <w:sz w:val="48"/>
          <w:szCs w:val="48"/>
        </w:rPr>
      </w:pPr>
    </w:p>
    <w:p w14:paraId="3831B142" w14:textId="77777777" w:rsidR="00FB7B81" w:rsidRDefault="00FB7B81">
      <w:pPr>
        <w:pStyle w:val="normal1"/>
        <w:jc w:val="center"/>
        <w:rPr>
          <w:b/>
          <w:bCs/>
          <w:sz w:val="48"/>
          <w:szCs w:val="48"/>
        </w:rPr>
      </w:pPr>
    </w:p>
    <w:p w14:paraId="3831B143" w14:textId="77777777" w:rsidR="00FB7B81" w:rsidRDefault="00FB7B81">
      <w:pPr>
        <w:pStyle w:val="normal1"/>
        <w:jc w:val="center"/>
        <w:rPr>
          <w:b/>
          <w:bCs/>
          <w:sz w:val="48"/>
          <w:szCs w:val="48"/>
        </w:rPr>
      </w:pPr>
    </w:p>
    <w:p w14:paraId="3831B144" w14:textId="77777777" w:rsidR="00FB7B81" w:rsidRDefault="00000000">
      <w:pPr>
        <w:pStyle w:val="normal1"/>
        <w:jc w:val="center"/>
        <w:rPr>
          <w:b/>
          <w:bCs/>
          <w:sz w:val="48"/>
          <w:szCs w:val="48"/>
        </w:rPr>
      </w:pPr>
      <w:r>
        <w:rPr>
          <w:b/>
          <w:bCs/>
          <w:sz w:val="48"/>
          <w:szCs w:val="48"/>
        </w:rPr>
        <w:t>ÜLENURME</w:t>
      </w:r>
      <w:r>
        <w:rPr>
          <w:b/>
          <w:bCs/>
          <w:color w:val="FF0000"/>
          <w:sz w:val="48"/>
          <w:szCs w:val="48"/>
        </w:rPr>
        <w:t xml:space="preserve"> </w:t>
      </w:r>
      <w:r>
        <w:rPr>
          <w:b/>
          <w:bCs/>
          <w:color w:val="000000"/>
          <w:sz w:val="48"/>
          <w:szCs w:val="48"/>
        </w:rPr>
        <w:t xml:space="preserve">RAAMATUKOGU </w:t>
      </w:r>
      <w:r>
        <w:rPr>
          <w:b/>
          <w:bCs/>
          <w:sz w:val="48"/>
          <w:szCs w:val="48"/>
        </w:rPr>
        <w:br/>
        <w:t>2025. AASTA TEGEVUSE ARUANNE</w:t>
      </w:r>
    </w:p>
    <w:p w14:paraId="3831B145" w14:textId="77777777" w:rsidR="00FB7B81" w:rsidRDefault="00FB7B81">
      <w:pPr>
        <w:pStyle w:val="normal1"/>
        <w:jc w:val="center"/>
        <w:rPr>
          <w:b/>
          <w:bCs/>
        </w:rPr>
      </w:pPr>
    </w:p>
    <w:p w14:paraId="3831B146" w14:textId="77777777" w:rsidR="00FB7B81" w:rsidRDefault="00FB7B81">
      <w:pPr>
        <w:pStyle w:val="normal1"/>
        <w:jc w:val="center"/>
        <w:rPr>
          <w:b/>
          <w:bCs/>
        </w:rPr>
      </w:pPr>
    </w:p>
    <w:p w14:paraId="3831B147" w14:textId="77777777" w:rsidR="00FB7B81" w:rsidRDefault="00FB7B81">
      <w:pPr>
        <w:pStyle w:val="normal1"/>
        <w:jc w:val="center"/>
        <w:rPr>
          <w:b/>
          <w:bCs/>
        </w:rPr>
      </w:pPr>
    </w:p>
    <w:p w14:paraId="3831B148" w14:textId="77777777" w:rsidR="00FB7B81" w:rsidRDefault="00FB7B81">
      <w:pPr>
        <w:pStyle w:val="normal1"/>
        <w:jc w:val="center"/>
        <w:rPr>
          <w:b/>
          <w:bCs/>
        </w:rPr>
      </w:pPr>
    </w:p>
    <w:p w14:paraId="3831B149" w14:textId="77777777" w:rsidR="00FB7B81" w:rsidRDefault="00FB7B81">
      <w:pPr>
        <w:pStyle w:val="normal1"/>
        <w:jc w:val="center"/>
        <w:rPr>
          <w:b/>
          <w:bCs/>
        </w:rPr>
      </w:pPr>
    </w:p>
    <w:p w14:paraId="3831B14A" w14:textId="77777777" w:rsidR="00FB7B81" w:rsidRDefault="00FB7B81">
      <w:pPr>
        <w:pStyle w:val="normal1"/>
        <w:jc w:val="center"/>
        <w:rPr>
          <w:b/>
          <w:bCs/>
        </w:rPr>
      </w:pPr>
    </w:p>
    <w:p w14:paraId="3831B14B" w14:textId="77777777" w:rsidR="00FB7B81" w:rsidRDefault="00FB7B81">
      <w:pPr>
        <w:pStyle w:val="normal1"/>
        <w:jc w:val="center"/>
        <w:rPr>
          <w:b/>
          <w:bCs/>
        </w:rPr>
      </w:pPr>
    </w:p>
    <w:p w14:paraId="3831B14C" w14:textId="77777777" w:rsidR="00FB7B81" w:rsidRDefault="00FB7B81">
      <w:pPr>
        <w:pStyle w:val="normal1"/>
        <w:jc w:val="center"/>
        <w:rPr>
          <w:b/>
          <w:bCs/>
        </w:rPr>
      </w:pPr>
    </w:p>
    <w:p w14:paraId="3831B14D" w14:textId="77777777" w:rsidR="00FB7B81" w:rsidRDefault="00FB7B81">
      <w:pPr>
        <w:pStyle w:val="normal1"/>
        <w:jc w:val="center"/>
        <w:rPr>
          <w:b/>
          <w:bCs/>
        </w:rPr>
      </w:pPr>
    </w:p>
    <w:p w14:paraId="3831B14E" w14:textId="77777777" w:rsidR="00FB7B81" w:rsidRDefault="00FB7B81">
      <w:pPr>
        <w:pStyle w:val="normal1"/>
        <w:jc w:val="center"/>
        <w:rPr>
          <w:b/>
          <w:bCs/>
        </w:rPr>
      </w:pPr>
    </w:p>
    <w:p w14:paraId="3831B14F" w14:textId="77777777" w:rsidR="00FB7B81" w:rsidRDefault="00FB7B81">
      <w:pPr>
        <w:pStyle w:val="normal1"/>
        <w:jc w:val="center"/>
        <w:rPr>
          <w:b/>
          <w:bCs/>
        </w:rPr>
      </w:pPr>
    </w:p>
    <w:p w14:paraId="3831B150" w14:textId="77777777" w:rsidR="00FB7B81" w:rsidRDefault="00FB7B81">
      <w:pPr>
        <w:pStyle w:val="normal1"/>
        <w:jc w:val="center"/>
        <w:rPr>
          <w:b/>
          <w:bCs/>
        </w:rPr>
      </w:pPr>
    </w:p>
    <w:p w14:paraId="3831B151" w14:textId="77777777" w:rsidR="00FB7B81" w:rsidRDefault="00FB7B81">
      <w:pPr>
        <w:pStyle w:val="normal1"/>
        <w:jc w:val="center"/>
        <w:rPr>
          <w:b/>
          <w:bCs/>
        </w:rPr>
      </w:pPr>
    </w:p>
    <w:p w14:paraId="3831B152" w14:textId="77777777" w:rsidR="00FB7B81" w:rsidRDefault="00FB7B81">
      <w:pPr>
        <w:pStyle w:val="normal1"/>
        <w:jc w:val="center"/>
        <w:rPr>
          <w:b/>
          <w:bCs/>
        </w:rPr>
      </w:pPr>
    </w:p>
    <w:p w14:paraId="3831B153" w14:textId="77777777" w:rsidR="00FB7B81" w:rsidRDefault="00000000">
      <w:pPr>
        <w:pStyle w:val="normal1"/>
        <w:jc w:val="center"/>
      </w:pPr>
      <w:r>
        <w:t>Ülenurme 2026</w:t>
      </w:r>
      <w:r>
        <w:br w:type="page"/>
      </w:r>
    </w:p>
    <w:p w14:paraId="3831B154" w14:textId="77777777" w:rsidR="00FB7B81" w:rsidRDefault="00000000">
      <w:pPr>
        <w:pStyle w:val="normal1"/>
        <w:rPr>
          <w:b/>
          <w:bCs/>
        </w:rPr>
      </w:pPr>
      <w:r>
        <w:rPr>
          <w:b/>
          <w:bCs/>
        </w:rPr>
        <w:lastRenderedPageBreak/>
        <w:t>Sisukord</w:t>
      </w:r>
    </w:p>
    <w:sdt>
      <w:sdtPr>
        <w:id w:val="-1563857720"/>
        <w:docPartObj>
          <w:docPartGallery w:val="Table of Contents"/>
          <w:docPartUnique/>
        </w:docPartObj>
      </w:sdtPr>
      <w:sdtContent>
        <w:p w14:paraId="3831B155" w14:textId="77777777" w:rsidR="00FB7B81" w:rsidRDefault="00000000">
          <w:pPr>
            <w:pStyle w:val="SK1"/>
            <w:tabs>
              <w:tab w:val="clear" w:pos="9072"/>
              <w:tab w:val="right" w:leader="dot" w:pos="9071"/>
            </w:tabs>
          </w:pPr>
          <w:r>
            <w:fldChar w:fldCharType="begin"/>
          </w:r>
          <w:r>
            <w:rPr>
              <w:rStyle w:val="Registrilink"/>
              <w:webHidden/>
            </w:rPr>
            <w:instrText xml:space="preserve"> TOC \z \o "1-9" \u \t "heading 1,1" \h</w:instrText>
          </w:r>
          <w:r>
            <w:rPr>
              <w:rStyle w:val="Registrilink"/>
            </w:rPr>
            <w:fldChar w:fldCharType="separate"/>
          </w:r>
          <w:hyperlink w:anchor="__RefHeading___Toc13805_1600172041" w:tooltip="Aasta lühikokkuvõte">
            <w:r>
              <w:rPr>
                <w:rStyle w:val="Registrilink"/>
                <w:webHidden/>
              </w:rPr>
              <w:t>Aasta lühikokkuvõte</w:t>
            </w:r>
            <w:r>
              <w:rPr>
                <w:rStyle w:val="Registrilink"/>
                <w:webHidden/>
              </w:rPr>
              <w:tab/>
              <w:t>3</w:t>
            </w:r>
          </w:hyperlink>
        </w:p>
        <w:p w14:paraId="3831B156" w14:textId="77777777" w:rsidR="00FB7B81" w:rsidRDefault="00000000">
          <w:pPr>
            <w:pStyle w:val="SK1"/>
            <w:tabs>
              <w:tab w:val="clear" w:pos="9072"/>
              <w:tab w:val="right" w:leader="dot" w:pos="9071"/>
            </w:tabs>
          </w:pPr>
          <w:hyperlink w:anchor="__RefHeading___Toc13817_1600172041" w:tooltip="Juhtimine ja personal">
            <w:r>
              <w:rPr>
                <w:rStyle w:val="Registrilink"/>
                <w:webHidden/>
              </w:rPr>
              <w:t>Juhtimine ja personal</w:t>
            </w:r>
            <w:r>
              <w:rPr>
                <w:rStyle w:val="Registrilink"/>
                <w:webHidden/>
              </w:rPr>
              <w:tab/>
              <w:t>5</w:t>
            </w:r>
          </w:hyperlink>
        </w:p>
        <w:p w14:paraId="3831B157" w14:textId="77777777" w:rsidR="00FB7B81" w:rsidRDefault="00000000">
          <w:pPr>
            <w:pStyle w:val="SK1"/>
            <w:tabs>
              <w:tab w:val="clear" w:pos="9072"/>
              <w:tab w:val="right" w:leader="dot" w:pos="9071"/>
            </w:tabs>
          </w:pPr>
          <w:hyperlink w:anchor="__RefHeading___Toc13815_1600172041" w:tooltip="Hoone ja ruum. Ligipääsetavus. Innovatsioon">
            <w:r>
              <w:rPr>
                <w:rStyle w:val="Registrilink"/>
                <w:webHidden/>
              </w:rPr>
              <w:t>Hoone ja ruum. Ligipääsetavus. Innovatsioon</w:t>
            </w:r>
            <w:r>
              <w:rPr>
                <w:rStyle w:val="Registrilink"/>
                <w:webHidden/>
              </w:rPr>
              <w:tab/>
              <w:t>8</w:t>
            </w:r>
          </w:hyperlink>
        </w:p>
        <w:p w14:paraId="3831B158" w14:textId="77777777" w:rsidR="00FB7B81" w:rsidRDefault="00000000">
          <w:pPr>
            <w:pStyle w:val="SK1"/>
            <w:tabs>
              <w:tab w:val="clear" w:pos="9072"/>
              <w:tab w:val="right" w:leader="dot" w:pos="9071"/>
            </w:tabs>
          </w:pPr>
          <w:hyperlink w:anchor="__RefHeading___Toc13813_1600172041" w:tooltip="Kogude kujundamine">
            <w:r>
              <w:rPr>
                <w:rStyle w:val="Registrilink"/>
                <w:webHidden/>
              </w:rPr>
              <w:t>Kogude kujundamine</w:t>
            </w:r>
            <w:r>
              <w:rPr>
                <w:rStyle w:val="Registrilink"/>
                <w:webHidden/>
              </w:rPr>
              <w:tab/>
              <w:t>12</w:t>
            </w:r>
          </w:hyperlink>
        </w:p>
        <w:p w14:paraId="3831B159" w14:textId="77777777" w:rsidR="00FB7B81" w:rsidRDefault="00000000">
          <w:pPr>
            <w:pStyle w:val="SK1"/>
            <w:tabs>
              <w:tab w:val="clear" w:pos="9072"/>
              <w:tab w:val="right" w:leader="dot" w:pos="9071"/>
            </w:tabs>
          </w:pPr>
          <w:hyperlink w:anchor="__RefHeading___Toc13811_1600172041" w:tooltip="Lugejateenindus ja raamatukoguteenused">
            <w:r>
              <w:rPr>
                <w:rStyle w:val="Registrilink"/>
                <w:webHidden/>
              </w:rPr>
              <w:t>Lugejateenindus ja raamatukoguteenused</w:t>
            </w:r>
            <w:r>
              <w:rPr>
                <w:rStyle w:val="Registrilink"/>
                <w:webHidden/>
              </w:rPr>
              <w:tab/>
              <w:t>14</w:t>
            </w:r>
          </w:hyperlink>
        </w:p>
        <w:p w14:paraId="3831B15A" w14:textId="77777777" w:rsidR="00FB7B81" w:rsidRDefault="00000000">
          <w:pPr>
            <w:pStyle w:val="SK1"/>
            <w:tabs>
              <w:tab w:val="clear" w:pos="9072"/>
              <w:tab w:val="right" w:leader="dot" w:pos="9071"/>
            </w:tabs>
          </w:pPr>
          <w:hyperlink w:anchor="__RefHeading___Toc13809_1600172041" w:tooltip="Raamatukogu turundus">
            <w:r>
              <w:rPr>
                <w:rStyle w:val="Registrilink"/>
                <w:webHidden/>
              </w:rPr>
              <w:t>Raamatukogu turundus</w:t>
            </w:r>
            <w:r>
              <w:rPr>
                <w:rStyle w:val="Registrilink"/>
                <w:webHidden/>
              </w:rPr>
              <w:tab/>
              <w:t>20</w:t>
            </w:r>
          </w:hyperlink>
        </w:p>
        <w:p w14:paraId="3831B15B" w14:textId="77777777" w:rsidR="00FB7B81" w:rsidRDefault="00000000">
          <w:pPr>
            <w:pStyle w:val="SK1"/>
            <w:tabs>
              <w:tab w:val="clear" w:pos="9072"/>
              <w:tab w:val="right" w:leader="dot" w:pos="9071"/>
            </w:tabs>
          </w:pPr>
          <w:hyperlink w:anchor="__RefHeading___Toc13807_1600172041" w:tooltip="Eesmärgid tulevaks aastaks">
            <w:r>
              <w:rPr>
                <w:rStyle w:val="Registrilink"/>
                <w:webHidden/>
              </w:rPr>
              <w:t>Eesmärgid tulevaks aastaks</w:t>
            </w:r>
            <w:r>
              <w:rPr>
                <w:rStyle w:val="Registrilink"/>
                <w:webHidden/>
              </w:rPr>
              <w:tab/>
              <w:t>20</w:t>
            </w:r>
          </w:hyperlink>
          <w:r>
            <w:rPr>
              <w:rStyle w:val="Registrilink"/>
            </w:rPr>
            <w:fldChar w:fldCharType="end"/>
          </w:r>
        </w:p>
      </w:sdtContent>
    </w:sdt>
    <w:p w14:paraId="3831B15C" w14:textId="77777777" w:rsidR="00FB7B81" w:rsidRDefault="00FB7B81">
      <w:pPr>
        <w:pStyle w:val="normal1"/>
      </w:pPr>
    </w:p>
    <w:p w14:paraId="3831B15D" w14:textId="77777777" w:rsidR="00FB7B81" w:rsidRDefault="00000000">
      <w:pPr>
        <w:pStyle w:val="normal1"/>
        <w:rPr>
          <w:b/>
          <w:bCs/>
          <w:sz w:val="32"/>
          <w:szCs w:val="32"/>
        </w:rPr>
      </w:pPr>
      <w:r>
        <w:br w:type="page"/>
      </w:r>
    </w:p>
    <w:p w14:paraId="3831B15E" w14:textId="77777777" w:rsidR="00FB7B81" w:rsidRDefault="00000000">
      <w:pPr>
        <w:pStyle w:val="Pealkiri1"/>
        <w:spacing w:before="0"/>
      </w:pPr>
      <w:bookmarkStart w:id="0" w:name="__RefHeading___Toc13805_1600172041"/>
      <w:bookmarkStart w:id="1" w:name="_b2txwg55swry"/>
      <w:bookmarkEnd w:id="0"/>
      <w:bookmarkEnd w:id="1"/>
      <w:r>
        <w:lastRenderedPageBreak/>
        <w:t>Aasta lühikokkuvõte</w:t>
      </w:r>
    </w:p>
    <w:p w14:paraId="3831B15F" w14:textId="77777777" w:rsidR="00FB7B81" w:rsidRDefault="00FB7B81">
      <w:pPr>
        <w:pStyle w:val="normal1"/>
      </w:pPr>
    </w:p>
    <w:p w14:paraId="3831B160" w14:textId="77777777" w:rsidR="00FB7B81" w:rsidRDefault="00000000">
      <w:pPr>
        <w:pStyle w:val="normal1"/>
      </w:pPr>
      <w:r>
        <w:t>2025. aastal möödub 500 aastat esimese eestikeelse raamatu ilmumisest. Eesti Raamatu Aasta  algas 30. jaanuaril (ehk eesti kirjanduse päeval – A. H. Tammsaare sünnipäeval) 2025 ja lõpeb  emakeelepäeval, 14. märtsil 2026. Aastat tähistasime mitmesuguste näituste, sündmuste ja muude ettevõtmistega. Raamatuaasta motoks on</w:t>
      </w:r>
      <w:hyperlink r:id="rId7">
        <w:r>
          <w:t xml:space="preserve"> </w:t>
        </w:r>
      </w:hyperlink>
      <w:r>
        <w:t xml:space="preserve">Hando Runneli luulerida "Rahvas algab raamatust"  Eestikeelse raamatu ning eesti kirjakeele suure sünnipäeva tähistamine andis võimaluse rohkem väärtustada ja tutvustada eesti kirjanike teoseid näituste, väljapanekute ja muude üritustega. Laenutuste topist leiame Urmas Vadi „Kuu teine pool“, </w:t>
      </w:r>
      <w:proofErr w:type="spellStart"/>
      <w:r>
        <w:t>Valérie</w:t>
      </w:r>
      <w:proofErr w:type="spellEnd"/>
      <w:r>
        <w:t xml:space="preserve"> </w:t>
      </w:r>
      <w:proofErr w:type="spellStart"/>
      <w:r>
        <w:t>Perrin</w:t>
      </w:r>
      <w:proofErr w:type="spellEnd"/>
      <w:r>
        <w:t xml:space="preserve"> „Lilledele värsket vett” , </w:t>
      </w:r>
      <w:proofErr w:type="spellStart"/>
      <w:r>
        <w:t>Valérie</w:t>
      </w:r>
      <w:proofErr w:type="spellEnd"/>
      <w:r>
        <w:t xml:space="preserve"> </w:t>
      </w:r>
      <w:proofErr w:type="spellStart"/>
      <w:r>
        <w:t>Perrin</w:t>
      </w:r>
      <w:proofErr w:type="spellEnd"/>
      <w:r>
        <w:t xml:space="preserve"> „Kolm“, </w:t>
      </w:r>
      <w:proofErr w:type="spellStart"/>
      <w:r>
        <w:t>Valérie</w:t>
      </w:r>
      <w:proofErr w:type="spellEnd"/>
      <w:r>
        <w:t xml:space="preserve"> </w:t>
      </w:r>
      <w:proofErr w:type="spellStart"/>
      <w:r>
        <w:t>Perrin</w:t>
      </w:r>
      <w:proofErr w:type="spellEnd"/>
      <w:r>
        <w:t xml:space="preserve"> „Pühapäeva rüppe unustatud“ </w:t>
      </w:r>
      <w:proofErr w:type="spellStart"/>
      <w:r>
        <w:t>Jojo</w:t>
      </w:r>
      <w:proofErr w:type="spellEnd"/>
      <w:r>
        <w:t xml:space="preserve"> </w:t>
      </w:r>
      <w:proofErr w:type="spellStart"/>
      <w:r>
        <w:t>Moyes</w:t>
      </w:r>
      <w:proofErr w:type="spellEnd"/>
      <w:r>
        <w:t xml:space="preserve"> „Kellegi teise kingades“. Eestikeelsete kirjandusteoste valik on raamatukogus  hea  ja iga lugeja peaks leidma oma lemmiku.</w:t>
      </w:r>
    </w:p>
    <w:p w14:paraId="3831B161" w14:textId="77777777" w:rsidR="00FB7B81" w:rsidRDefault="00000000">
      <w:pPr>
        <w:pStyle w:val="normal1"/>
      </w:pPr>
      <w:r>
        <w:t xml:space="preserve">Aprillikuus sai Ülenurme raamatukogu tänu  „Rahvaraamatukogude kiirendi 2025. aasta taotlusvoor“ esitatud projektile raha  nutika raamatukapi soetamiseks. Laenutuskapp andis lugejatele suurema vabaduse ja võimaluse raamatute laenamiseks raamatukogust. </w:t>
      </w:r>
    </w:p>
    <w:p w14:paraId="3831B162" w14:textId="77777777" w:rsidR="00FB7B81" w:rsidRDefault="00FB7B81">
      <w:pPr>
        <w:pStyle w:val="normal1"/>
      </w:pPr>
    </w:p>
    <w:p w14:paraId="3831B163" w14:textId="77777777" w:rsidR="00FB7B81" w:rsidRDefault="00000000">
      <w:pPr>
        <w:pStyle w:val="Pealkiri2"/>
        <w:numPr>
          <w:ilvl w:val="1"/>
          <w:numId w:val="6"/>
        </w:numPr>
        <w:jc w:val="both"/>
      </w:pPr>
      <w:r>
        <w:t>Millised olid aruandeaasta tähtsündmused?</w:t>
      </w:r>
    </w:p>
    <w:p w14:paraId="3831B164" w14:textId="77777777" w:rsidR="00FB7B81" w:rsidRDefault="00000000">
      <w:pPr>
        <w:pStyle w:val="normal1"/>
        <w:ind w:left="576"/>
      </w:pPr>
      <w:r>
        <w:t>2025. aasta oli  Eesti Raamatu Aasta, mille eesmärk oli väärtustada eesti</w:t>
      </w:r>
      <w:hyperlink r:id="rId8">
        <w:r>
          <w:t xml:space="preserve"> </w:t>
        </w:r>
      </w:hyperlink>
      <w:r>
        <w:t xml:space="preserve">raamatut ja propageerida ühiskonnas raamatukultuuri. </w:t>
      </w:r>
    </w:p>
    <w:p w14:paraId="3831B165" w14:textId="77777777" w:rsidR="00FB7B81" w:rsidRDefault="00000000">
      <w:pPr>
        <w:pStyle w:val="normal1"/>
        <w:ind w:left="576"/>
      </w:pPr>
      <w:r>
        <w:t>Ülenurme raamatukogus pakuti lugejatele iga kuu Tähestikumängu väljapanekut.</w:t>
      </w:r>
    </w:p>
    <w:p w14:paraId="3831B166" w14:textId="77777777" w:rsidR="00FB7B81" w:rsidRDefault="00000000">
      <w:pPr>
        <w:pStyle w:val="normal1"/>
        <w:jc w:val="both"/>
      </w:pPr>
      <w:r>
        <w:t xml:space="preserve">           Raamatukogupäevade raames toimus mitmeid huvitavaid tegevusi:</w:t>
      </w:r>
    </w:p>
    <w:p w14:paraId="3831B167" w14:textId="77777777" w:rsidR="00FB7B81" w:rsidRDefault="00000000">
      <w:pPr>
        <w:pStyle w:val="normal1"/>
        <w:numPr>
          <w:ilvl w:val="0"/>
          <w:numId w:val="9"/>
        </w:numPr>
        <w:spacing w:after="0"/>
        <w:jc w:val="both"/>
      </w:pPr>
      <w:r>
        <w:t>Paikkonnalood/ Raamatukogupäevad/ näitus Ülenurme mõisast</w:t>
      </w:r>
    </w:p>
    <w:p w14:paraId="3831B168" w14:textId="77777777" w:rsidR="00FB7B81" w:rsidRDefault="00000000">
      <w:pPr>
        <w:pStyle w:val="normal1"/>
        <w:numPr>
          <w:ilvl w:val="0"/>
          <w:numId w:val="9"/>
        </w:numPr>
        <w:spacing w:after="0"/>
        <w:jc w:val="both"/>
      </w:pPr>
      <w:r>
        <w:t xml:space="preserve">Jalutuskäik raamatukoguhoidjaga Ülenurme mõisapargis </w:t>
      </w:r>
    </w:p>
    <w:p w14:paraId="3831B169" w14:textId="77777777" w:rsidR="00FB7B81" w:rsidRDefault="00000000">
      <w:pPr>
        <w:pStyle w:val="normal1"/>
        <w:numPr>
          <w:ilvl w:val="0"/>
          <w:numId w:val="9"/>
        </w:numPr>
        <w:spacing w:after="0"/>
        <w:jc w:val="both"/>
      </w:pPr>
      <w:r>
        <w:t>Vanad maakaardid jutustavad/ Väljapanek Ülenurmest vanadel kaartidel</w:t>
      </w:r>
    </w:p>
    <w:p w14:paraId="3831B16A" w14:textId="77777777" w:rsidR="00FB7B81" w:rsidRDefault="00000000">
      <w:pPr>
        <w:pStyle w:val="normal1"/>
        <w:numPr>
          <w:ilvl w:val="0"/>
          <w:numId w:val="9"/>
        </w:numPr>
        <w:spacing w:after="0"/>
        <w:jc w:val="both"/>
      </w:pPr>
      <w:r>
        <w:t>Eesti raamatu päev / Raamatukogupäevad/ Vanimad raamatud raamatukogus</w:t>
      </w:r>
    </w:p>
    <w:p w14:paraId="3831B16B" w14:textId="77777777" w:rsidR="00FB7B81" w:rsidRDefault="00000000">
      <w:pPr>
        <w:pStyle w:val="normal1"/>
        <w:numPr>
          <w:ilvl w:val="0"/>
          <w:numId w:val="9"/>
        </w:numPr>
        <w:jc w:val="both"/>
      </w:pPr>
      <w:r>
        <w:t>Ettelugemine "Heike läheb raamatukokku" (Raamatukogupäevad)</w:t>
      </w:r>
    </w:p>
    <w:p w14:paraId="3831B16D" w14:textId="77777777" w:rsidR="00FB7B81" w:rsidRDefault="00000000">
      <w:pPr>
        <w:pStyle w:val="Pealkiri2"/>
        <w:numPr>
          <w:ilvl w:val="1"/>
          <w:numId w:val="6"/>
        </w:numPr>
        <w:jc w:val="both"/>
      </w:pPr>
      <w:r>
        <w:t>Millised olid tegevused teema-aastatel?</w:t>
      </w:r>
    </w:p>
    <w:p w14:paraId="3831B16E" w14:textId="77777777" w:rsidR="00FB7B81" w:rsidRDefault="00000000">
      <w:pPr>
        <w:pStyle w:val="Pealkiri2"/>
        <w:ind w:left="576" w:firstLine="0"/>
        <w:jc w:val="both"/>
        <w:rPr>
          <w:b w:val="0"/>
          <w:bCs w:val="0"/>
        </w:rPr>
      </w:pPr>
      <w:r>
        <w:rPr>
          <w:b w:val="0"/>
          <w:bCs w:val="0"/>
        </w:rPr>
        <w:t xml:space="preserve">Näitused ja sündmused, millega tähistasime eestikeelse raamatu ning eesti kirjakeele 500. sünnipäeva olid mitmekülgsed ja arendavad. Fookuses oli paljud eesti kirjanikud tähestikumängu väljapanekutega. Sellised väljapanekud andsid uue hingamise raamatutele ja kirjanikele, kes olid ehk raamaturiiulisse seisma ununenud. </w:t>
      </w:r>
    </w:p>
    <w:p w14:paraId="3831B16F" w14:textId="77777777" w:rsidR="00FB7B81" w:rsidRDefault="00000000">
      <w:pPr>
        <w:pStyle w:val="normal1"/>
      </w:pPr>
      <w:r>
        <w:t xml:space="preserve">Ajatelg 500 aastat tagasi pani mõtlema, et mismoodi elasid meie esivanemad sel kaugel ajal. Oli võimalus uurida Ülenurme mõisa ajalugu ja teha mitmeid huvitavaid üritusi. </w:t>
      </w:r>
    </w:p>
    <w:p w14:paraId="3831B170" w14:textId="77777777" w:rsidR="00FB7B81" w:rsidRDefault="00000000">
      <w:pPr>
        <w:pStyle w:val="normal1"/>
        <w:numPr>
          <w:ilvl w:val="0"/>
          <w:numId w:val="9"/>
        </w:numPr>
        <w:spacing w:after="0"/>
        <w:jc w:val="both"/>
      </w:pPr>
      <w:r>
        <w:t>Paikkonnalood/ Raamatukogupäevad/ näitus Ülenurme mõisast.</w:t>
      </w:r>
    </w:p>
    <w:p w14:paraId="3831B171" w14:textId="77777777" w:rsidR="00FB7B81" w:rsidRDefault="00000000">
      <w:pPr>
        <w:pStyle w:val="normal1"/>
        <w:numPr>
          <w:ilvl w:val="0"/>
          <w:numId w:val="9"/>
        </w:numPr>
        <w:spacing w:after="0"/>
        <w:jc w:val="both"/>
      </w:pPr>
      <w:r>
        <w:t>Jalutuskäik raamatukoguhoidjaga Ülenurme mõisapargis.</w:t>
      </w:r>
    </w:p>
    <w:p w14:paraId="3831B172" w14:textId="77777777" w:rsidR="00FB7B81" w:rsidRDefault="00000000">
      <w:pPr>
        <w:pStyle w:val="normal1"/>
        <w:numPr>
          <w:ilvl w:val="0"/>
          <w:numId w:val="9"/>
        </w:numPr>
        <w:jc w:val="both"/>
      </w:pPr>
      <w:r>
        <w:t>Vanad maakaardid jutustavad/ Väljapanek Ülenurmest vanadel kaartidel.</w:t>
      </w:r>
    </w:p>
    <w:p w14:paraId="3831B173" w14:textId="77777777" w:rsidR="00FB7B81" w:rsidRDefault="00000000">
      <w:pPr>
        <w:pStyle w:val="normal1"/>
        <w:ind w:left="576"/>
      </w:pPr>
      <w:r>
        <w:t xml:space="preserve"> Postitasin tuntud eesti luuletajate sünniaastapäevadel nende luuletusest </w:t>
      </w:r>
      <w:proofErr w:type="spellStart"/>
      <w:r>
        <w:t>videosid</w:t>
      </w:r>
      <w:proofErr w:type="spellEnd"/>
      <w:r>
        <w:t xml:space="preserve"> </w:t>
      </w:r>
      <w:proofErr w:type="spellStart"/>
      <w:r>
        <w:t>Instagrami</w:t>
      </w:r>
      <w:proofErr w:type="spellEnd"/>
      <w:r>
        <w:t xml:space="preserve"> ja Facebooki. Usun, et selle tegevusega suutsin inimesi puudutada, et kui andekad on olnud meie luuletajad  ja kui ilus on meie emakeelne luule.</w:t>
      </w:r>
    </w:p>
    <w:p w14:paraId="3831B174" w14:textId="77777777" w:rsidR="00FB7B81" w:rsidRDefault="00FB7B81">
      <w:pPr>
        <w:pStyle w:val="normal1"/>
      </w:pPr>
    </w:p>
    <w:p w14:paraId="3831B175" w14:textId="77777777" w:rsidR="00FB7B81" w:rsidRDefault="00000000">
      <w:pPr>
        <w:pStyle w:val="Pealkiri2"/>
        <w:numPr>
          <w:ilvl w:val="1"/>
          <w:numId w:val="6"/>
        </w:numPr>
        <w:jc w:val="both"/>
      </w:pPr>
      <w:r>
        <w:t>Millised olid uued märkimisväärsed tegevused ja teenused?</w:t>
      </w:r>
    </w:p>
    <w:p w14:paraId="3831B176" w14:textId="77777777" w:rsidR="00FB7B81" w:rsidRDefault="00000000">
      <w:pPr>
        <w:pStyle w:val="normal1"/>
      </w:pPr>
      <w:r>
        <w:t xml:space="preserve"> Eesti Raamatu Aasta andis võimaluse uurida paikkonna ajalugu ja teha uusi tegevusi.</w:t>
      </w:r>
    </w:p>
    <w:p w14:paraId="3831B177" w14:textId="77777777" w:rsidR="00FB7B81" w:rsidRDefault="00000000">
      <w:pPr>
        <w:pStyle w:val="normal1"/>
        <w:numPr>
          <w:ilvl w:val="0"/>
          <w:numId w:val="9"/>
        </w:numPr>
        <w:spacing w:after="0"/>
        <w:jc w:val="both"/>
      </w:pPr>
      <w:r>
        <w:t>Jalutuskäik raamatukoguhoidjaga Ülenurme mõisapargis.</w:t>
      </w:r>
    </w:p>
    <w:p w14:paraId="3831B178" w14:textId="77777777" w:rsidR="00FB7B81" w:rsidRDefault="00000000">
      <w:pPr>
        <w:pStyle w:val="normal1"/>
        <w:numPr>
          <w:ilvl w:val="0"/>
          <w:numId w:val="9"/>
        </w:numPr>
        <w:spacing w:after="0"/>
        <w:jc w:val="both"/>
      </w:pPr>
      <w:r>
        <w:t>Vanad maakaardid jutustavad/ Väljapanek Ülenurmest vanadel kaartidel.</w:t>
      </w:r>
    </w:p>
    <w:p w14:paraId="3831B17A" w14:textId="1629DE43" w:rsidR="00FB7B81" w:rsidRPr="00CF4704" w:rsidRDefault="00000000" w:rsidP="00CF4704">
      <w:pPr>
        <w:pStyle w:val="normal1"/>
        <w:numPr>
          <w:ilvl w:val="0"/>
          <w:numId w:val="9"/>
        </w:numPr>
        <w:jc w:val="both"/>
      </w:pPr>
      <w:r>
        <w:t>Laenutuskapi kasutusele võtmine.</w:t>
      </w:r>
    </w:p>
    <w:p w14:paraId="3831B17B" w14:textId="77777777" w:rsidR="00FB7B81" w:rsidRDefault="00000000">
      <w:pPr>
        <w:pStyle w:val="Pealkiri2"/>
        <w:numPr>
          <w:ilvl w:val="1"/>
          <w:numId w:val="6"/>
        </w:numPr>
        <w:jc w:val="both"/>
      </w:pPr>
      <w:r>
        <w:t>Kas aruandeaastaks seatud eesmärgid täideti?</w:t>
      </w:r>
    </w:p>
    <w:p w14:paraId="3831B17D" w14:textId="4EAFB57C" w:rsidR="00FB7B81" w:rsidRDefault="00000000" w:rsidP="00CF4704">
      <w:pPr>
        <w:pStyle w:val="normal1"/>
        <w:ind w:left="576"/>
      </w:pPr>
      <w:r>
        <w:t>Inimeste rahulolu raamatukoguga näitab kõige paremini, et eesmärgid on täidetud.</w:t>
      </w:r>
    </w:p>
    <w:p w14:paraId="3831B17E" w14:textId="77777777" w:rsidR="00FB7B81" w:rsidRDefault="00000000">
      <w:pPr>
        <w:pStyle w:val="Pealkiri2"/>
        <w:numPr>
          <w:ilvl w:val="1"/>
          <w:numId w:val="6"/>
        </w:numPr>
        <w:jc w:val="both"/>
      </w:pPr>
      <w:r>
        <w:t>Üle-eestilise rahulolu-uuringu rahuloluindeks</w:t>
      </w:r>
    </w:p>
    <w:p w14:paraId="3831B17F" w14:textId="77777777" w:rsidR="00FB7B81" w:rsidRDefault="00000000">
      <w:pPr>
        <w:pStyle w:val="normal1"/>
      </w:pPr>
      <w:r>
        <w:t>6.-20. märtsini 2025 toimus üleriigiline raamatukogude rahuloluküsitlus, mille eesmärk oli rohkem teada saada külastajate vajadustest, Ülenurme raamatukogu rahuloluindeks oli 9,4.</w:t>
      </w:r>
    </w:p>
    <w:p w14:paraId="3831B180" w14:textId="77777777" w:rsidR="00FB7B81" w:rsidRDefault="00000000">
      <w:pPr>
        <w:pStyle w:val="normal1"/>
        <w:jc w:val="both"/>
      </w:pPr>
      <w:proofErr w:type="spellStart"/>
      <w:r>
        <w:t>Tekstilistes</w:t>
      </w:r>
      <w:proofErr w:type="spellEnd"/>
      <w:r>
        <w:t xml:space="preserve"> vastustes oldi Ülenurme raamatukogu töötaja ja teenindusega rahul. Raamatukoguhoidjaga jäädi rahule: “</w:t>
      </w:r>
      <w:r>
        <w:rPr>
          <w:rFonts w:eastAsia="Calibri" w:cs="Calibri"/>
        </w:rPr>
        <w:t xml:space="preserve">Töötaja on asjalik ja abivalmis, tunneb põhjalikult kirjandust ja oskab soovitada vajalikku. Ka organiseerib ta vestlusringe ja kohtumisi.”(tekst küsitlusest). </w:t>
      </w:r>
      <w:r>
        <w:t>Raamatukogus oleva kirjanduse valikuga ollakse rahul, leitakse, et lugemist on piisavalt. On ka üksikuid rahulolematuid, kelle jaoks ei jõua uudiskirjandus alati piisava kiirusega raamatukokku, ollakse nördinud, et alati pole raamatukogus kõiki poelettidel nähtud teoseid raamatukogu riiulitel kohe saadaval. Sooviti, et Ülenurme raamatukogus oleks raamatute laenutamiseks raamatute laenutuskapp. Kuna küsitlus tehti seekord märtsikuus aga laenutuskapp jõudis raamatukokku aprillis, siis loodetavasti kõik rahulolematud said kohe kappi usinasti kasutama hakata.</w:t>
      </w:r>
    </w:p>
    <w:p w14:paraId="3831B181" w14:textId="77777777" w:rsidR="00FB7B81" w:rsidRDefault="00FB7B81">
      <w:pPr>
        <w:pStyle w:val="normal1"/>
      </w:pPr>
    </w:p>
    <w:p w14:paraId="3831B182" w14:textId="77777777" w:rsidR="00FB7B81" w:rsidRDefault="00FB7B81">
      <w:pPr>
        <w:pStyle w:val="normal1"/>
        <w:ind w:left="576"/>
      </w:pPr>
    </w:p>
    <w:p w14:paraId="3831B183" w14:textId="77777777" w:rsidR="00FB7B81" w:rsidRDefault="00000000">
      <w:pPr>
        <w:pStyle w:val="normal1"/>
      </w:pPr>
      <w:r>
        <w:br w:type="page"/>
      </w:r>
    </w:p>
    <w:p w14:paraId="3831B184" w14:textId="77777777" w:rsidR="00FB7B81" w:rsidRDefault="00000000">
      <w:pPr>
        <w:pStyle w:val="Pealkiri1"/>
        <w:spacing w:before="0"/>
      </w:pPr>
      <w:bookmarkStart w:id="2" w:name="__RefHeading___Toc13817_1600172041"/>
      <w:bookmarkStart w:id="3" w:name="_ez1ihyhm2i9g"/>
      <w:bookmarkEnd w:id="2"/>
      <w:bookmarkEnd w:id="3"/>
      <w:r>
        <w:lastRenderedPageBreak/>
        <w:t>Juhtimine ja personal</w:t>
      </w:r>
    </w:p>
    <w:tbl>
      <w:tblPr>
        <w:tblStyle w:val="TableNormal"/>
        <w:tblW w:w="10484" w:type="dxa"/>
        <w:tblInd w:w="-711" w:type="dxa"/>
        <w:tblLayout w:type="fixed"/>
        <w:tblCellMar>
          <w:top w:w="0" w:type="dxa"/>
          <w:left w:w="108" w:type="dxa"/>
          <w:bottom w:w="0" w:type="dxa"/>
          <w:right w:w="108" w:type="dxa"/>
        </w:tblCellMar>
        <w:tblLook w:val="0000" w:firstRow="0" w:lastRow="0" w:firstColumn="0" w:lastColumn="0" w:noHBand="0" w:noVBand="0"/>
      </w:tblPr>
      <w:tblGrid>
        <w:gridCol w:w="1271"/>
        <w:gridCol w:w="1139"/>
        <w:gridCol w:w="1413"/>
        <w:gridCol w:w="1422"/>
        <w:gridCol w:w="1415"/>
        <w:gridCol w:w="1262"/>
        <w:gridCol w:w="1292"/>
        <w:gridCol w:w="1270"/>
      </w:tblGrid>
      <w:tr w:rsidR="00FB7B81" w14:paraId="3831B18E" w14:textId="77777777">
        <w:tc>
          <w:tcPr>
            <w:tcW w:w="1271" w:type="dxa"/>
            <w:tcBorders>
              <w:top w:val="single" w:sz="4" w:space="0" w:color="000000"/>
              <w:left w:val="single" w:sz="4" w:space="0" w:color="000000"/>
              <w:bottom w:val="single" w:sz="4" w:space="0" w:color="000000"/>
              <w:right w:val="single" w:sz="4" w:space="0" w:color="000000"/>
            </w:tcBorders>
            <w:shd w:val="clear" w:color="auto" w:fill="FFFFFF"/>
          </w:tcPr>
          <w:p w14:paraId="3831B185" w14:textId="77777777" w:rsidR="00FB7B81" w:rsidRDefault="00000000">
            <w:pPr>
              <w:pStyle w:val="normal1"/>
              <w:tabs>
                <w:tab w:val="left" w:pos="1077"/>
              </w:tabs>
              <w:jc w:val="both"/>
              <w:rPr>
                <w:b/>
                <w:bCs/>
              </w:rPr>
            </w:pPr>
            <w:proofErr w:type="spellStart"/>
            <w:r>
              <w:rPr>
                <w:b/>
                <w:bCs/>
              </w:rPr>
              <w:t>KOV-i</w:t>
            </w:r>
            <w:proofErr w:type="spellEnd"/>
            <w:r>
              <w:rPr>
                <w:b/>
                <w:bCs/>
              </w:rPr>
              <w:t xml:space="preserve"> nimi</w:t>
            </w:r>
          </w:p>
        </w:tc>
        <w:tc>
          <w:tcPr>
            <w:tcW w:w="1139" w:type="dxa"/>
            <w:tcBorders>
              <w:top w:val="single" w:sz="4" w:space="0" w:color="000000"/>
              <w:left w:val="single" w:sz="4" w:space="0" w:color="000000"/>
              <w:bottom w:val="single" w:sz="4" w:space="0" w:color="000000"/>
              <w:right w:val="single" w:sz="4" w:space="0" w:color="000000"/>
            </w:tcBorders>
            <w:shd w:val="clear" w:color="auto" w:fill="FFFFFF"/>
          </w:tcPr>
          <w:p w14:paraId="3831B186" w14:textId="77777777" w:rsidR="00FB7B81" w:rsidRDefault="00000000">
            <w:pPr>
              <w:pStyle w:val="normal1"/>
              <w:tabs>
                <w:tab w:val="left" w:pos="1077"/>
              </w:tabs>
              <w:jc w:val="both"/>
              <w:rPr>
                <w:b/>
                <w:bCs/>
              </w:rPr>
            </w:pPr>
            <w:r>
              <w:rPr>
                <w:b/>
                <w:bCs/>
              </w:rPr>
              <w:t>1. Elanike arv</w:t>
            </w:r>
          </w:p>
        </w:tc>
        <w:tc>
          <w:tcPr>
            <w:tcW w:w="1413" w:type="dxa"/>
            <w:tcBorders>
              <w:top w:val="single" w:sz="4" w:space="0" w:color="000000"/>
              <w:left w:val="single" w:sz="4" w:space="0" w:color="000000"/>
              <w:bottom w:val="single" w:sz="4" w:space="0" w:color="000000"/>
              <w:right w:val="single" w:sz="4" w:space="0" w:color="000000"/>
            </w:tcBorders>
            <w:shd w:val="clear" w:color="auto" w:fill="FFFFFF"/>
          </w:tcPr>
          <w:p w14:paraId="3831B187" w14:textId="77777777" w:rsidR="00FB7B81" w:rsidRDefault="00000000">
            <w:pPr>
              <w:pStyle w:val="normal1"/>
              <w:tabs>
                <w:tab w:val="left" w:pos="1077"/>
              </w:tabs>
              <w:jc w:val="both"/>
            </w:pPr>
            <w:r>
              <w:t>2.1 Registrikoodiga raamatukogude arv</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3831B188" w14:textId="77777777" w:rsidR="00FB7B81" w:rsidRDefault="00000000">
            <w:pPr>
              <w:pStyle w:val="normal1"/>
              <w:tabs>
                <w:tab w:val="left" w:pos="1077"/>
              </w:tabs>
              <w:jc w:val="both"/>
            </w:pPr>
            <w:r>
              <w:t>2.2 Keskraamatukogude arv</w:t>
            </w:r>
          </w:p>
        </w:tc>
        <w:tc>
          <w:tcPr>
            <w:tcW w:w="1415" w:type="dxa"/>
            <w:tcBorders>
              <w:top w:val="single" w:sz="4" w:space="0" w:color="000000"/>
              <w:left w:val="single" w:sz="4" w:space="0" w:color="000000"/>
              <w:bottom w:val="single" w:sz="4" w:space="0" w:color="000000"/>
              <w:right w:val="single" w:sz="4" w:space="0" w:color="000000"/>
            </w:tcBorders>
            <w:shd w:val="clear" w:color="auto" w:fill="FFFFFF"/>
          </w:tcPr>
          <w:p w14:paraId="3831B189" w14:textId="77777777" w:rsidR="00FB7B81" w:rsidRDefault="00000000">
            <w:pPr>
              <w:pStyle w:val="normal1"/>
              <w:tabs>
                <w:tab w:val="left" w:pos="1077"/>
              </w:tabs>
              <w:jc w:val="both"/>
            </w:pPr>
            <w:r>
              <w:t>2.3 Haruraamatukogude arv</w:t>
            </w:r>
          </w:p>
        </w:tc>
        <w:tc>
          <w:tcPr>
            <w:tcW w:w="1262" w:type="dxa"/>
            <w:tcBorders>
              <w:top w:val="single" w:sz="4" w:space="0" w:color="000000"/>
              <w:left w:val="single" w:sz="4" w:space="0" w:color="000000"/>
              <w:bottom w:val="single" w:sz="4" w:space="0" w:color="000000"/>
              <w:right w:val="single" w:sz="4" w:space="0" w:color="000000"/>
            </w:tcBorders>
            <w:shd w:val="clear" w:color="auto" w:fill="FFFFFF"/>
          </w:tcPr>
          <w:p w14:paraId="3831B18A" w14:textId="77777777" w:rsidR="00FB7B81" w:rsidRDefault="00000000">
            <w:pPr>
              <w:pStyle w:val="normal1"/>
              <w:tabs>
                <w:tab w:val="left" w:pos="1077"/>
              </w:tabs>
              <w:jc w:val="both"/>
            </w:pPr>
            <w:r>
              <w:t>2.4 Rändraamatukogude arv</w:t>
            </w:r>
          </w:p>
          <w:p w14:paraId="3831B18B" w14:textId="77777777" w:rsidR="00FB7B81" w:rsidRDefault="00FB7B81">
            <w:pPr>
              <w:pStyle w:val="normal1"/>
              <w:tabs>
                <w:tab w:val="left" w:pos="1077"/>
              </w:tabs>
              <w:jc w:val="both"/>
            </w:pPr>
          </w:p>
        </w:tc>
        <w:tc>
          <w:tcPr>
            <w:tcW w:w="1292" w:type="dxa"/>
            <w:tcBorders>
              <w:top w:val="single" w:sz="4" w:space="0" w:color="000000"/>
              <w:left w:val="single" w:sz="4" w:space="0" w:color="000000"/>
              <w:bottom w:val="single" w:sz="4" w:space="0" w:color="000000"/>
              <w:right w:val="single" w:sz="4" w:space="0" w:color="000000"/>
            </w:tcBorders>
            <w:shd w:val="clear" w:color="auto" w:fill="FFFFFF"/>
          </w:tcPr>
          <w:p w14:paraId="3831B18C" w14:textId="77777777" w:rsidR="00FB7B81" w:rsidRDefault="00000000">
            <w:pPr>
              <w:pStyle w:val="normal1"/>
              <w:tabs>
                <w:tab w:val="left" w:pos="1077"/>
              </w:tabs>
              <w:jc w:val="both"/>
              <w:rPr>
                <w:b/>
                <w:bCs/>
              </w:rPr>
            </w:pPr>
            <w:r>
              <w:rPr>
                <w:b/>
                <w:bCs/>
              </w:rPr>
              <w:t>2.Kokku (2.2+2.3+2.4)</w:t>
            </w:r>
          </w:p>
        </w:tc>
        <w:tc>
          <w:tcPr>
            <w:tcW w:w="1270" w:type="dxa"/>
            <w:tcBorders>
              <w:top w:val="single" w:sz="4" w:space="0" w:color="000000"/>
              <w:left w:val="single" w:sz="4" w:space="0" w:color="000000"/>
              <w:bottom w:val="single" w:sz="4" w:space="0" w:color="000000"/>
              <w:right w:val="single" w:sz="4" w:space="0" w:color="000000"/>
            </w:tcBorders>
            <w:shd w:val="clear" w:color="auto" w:fill="FFFFFF"/>
          </w:tcPr>
          <w:p w14:paraId="3831B18D" w14:textId="77777777" w:rsidR="00FB7B81" w:rsidRDefault="00000000">
            <w:pPr>
              <w:pStyle w:val="normal1"/>
              <w:tabs>
                <w:tab w:val="left" w:pos="1077"/>
              </w:tabs>
              <w:jc w:val="both"/>
              <w:rPr>
                <w:b/>
                <w:bCs/>
              </w:rPr>
            </w:pPr>
            <w:r>
              <w:rPr>
                <w:b/>
                <w:bCs/>
              </w:rPr>
              <w:t>3.Teeninduspunktide arv</w:t>
            </w:r>
          </w:p>
        </w:tc>
      </w:tr>
      <w:tr w:rsidR="00FB7B81" w14:paraId="3831B197" w14:textId="77777777">
        <w:trPr>
          <w:trHeight w:val="300"/>
        </w:trPr>
        <w:tc>
          <w:tcPr>
            <w:tcW w:w="1271" w:type="dxa"/>
            <w:tcBorders>
              <w:top w:val="single" w:sz="4" w:space="0" w:color="000000"/>
              <w:left w:val="single" w:sz="4" w:space="0" w:color="000000"/>
              <w:bottom w:val="single" w:sz="4" w:space="0" w:color="000000"/>
              <w:right w:val="single" w:sz="4" w:space="0" w:color="000000"/>
            </w:tcBorders>
            <w:shd w:val="clear" w:color="auto" w:fill="FFFFFF"/>
          </w:tcPr>
          <w:p w14:paraId="3831B18F" w14:textId="77777777" w:rsidR="00FB7B81" w:rsidRDefault="00000000">
            <w:pPr>
              <w:pStyle w:val="normal1"/>
              <w:jc w:val="both"/>
            </w:pPr>
            <w:r>
              <w:t>2024</w:t>
            </w:r>
          </w:p>
        </w:tc>
        <w:tc>
          <w:tcPr>
            <w:tcW w:w="1139" w:type="dxa"/>
            <w:tcBorders>
              <w:top w:val="single" w:sz="4" w:space="0" w:color="000000"/>
              <w:left w:val="single" w:sz="4" w:space="0" w:color="000000"/>
              <w:bottom w:val="single" w:sz="4" w:space="0" w:color="000000"/>
              <w:right w:val="single" w:sz="4" w:space="0" w:color="000000"/>
            </w:tcBorders>
            <w:shd w:val="clear" w:color="auto" w:fill="FFFFFF"/>
          </w:tcPr>
          <w:p w14:paraId="3831B190" w14:textId="77777777" w:rsidR="00FB7B81" w:rsidRDefault="00000000">
            <w:pPr>
              <w:pStyle w:val="normal1"/>
              <w:jc w:val="both"/>
            </w:pPr>
            <w:r>
              <w:t>3809</w:t>
            </w:r>
          </w:p>
        </w:tc>
        <w:tc>
          <w:tcPr>
            <w:tcW w:w="1413" w:type="dxa"/>
            <w:tcBorders>
              <w:top w:val="single" w:sz="4" w:space="0" w:color="000000"/>
              <w:left w:val="single" w:sz="4" w:space="0" w:color="000000"/>
              <w:bottom w:val="single" w:sz="4" w:space="0" w:color="000000"/>
              <w:right w:val="single" w:sz="4" w:space="0" w:color="000000"/>
            </w:tcBorders>
            <w:shd w:val="clear" w:color="auto" w:fill="FFFFFF"/>
          </w:tcPr>
          <w:p w14:paraId="3831B191" w14:textId="77777777" w:rsidR="00FB7B81" w:rsidRDefault="00000000">
            <w:pPr>
              <w:pStyle w:val="normal1"/>
              <w:jc w:val="both"/>
            </w:pPr>
            <w:r>
              <w:t>0</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3831B192" w14:textId="77777777" w:rsidR="00FB7B81" w:rsidRDefault="00000000">
            <w:pPr>
              <w:pStyle w:val="normal1"/>
              <w:jc w:val="both"/>
            </w:pPr>
            <w:r>
              <w:t>0</w:t>
            </w:r>
          </w:p>
        </w:tc>
        <w:tc>
          <w:tcPr>
            <w:tcW w:w="1415" w:type="dxa"/>
            <w:tcBorders>
              <w:top w:val="single" w:sz="4" w:space="0" w:color="000000"/>
              <w:left w:val="single" w:sz="4" w:space="0" w:color="000000"/>
              <w:bottom w:val="single" w:sz="4" w:space="0" w:color="000000"/>
              <w:right w:val="single" w:sz="4" w:space="0" w:color="000000"/>
            </w:tcBorders>
            <w:shd w:val="clear" w:color="auto" w:fill="FFFFFF"/>
          </w:tcPr>
          <w:p w14:paraId="3831B193" w14:textId="77777777" w:rsidR="00FB7B81" w:rsidRDefault="00000000">
            <w:pPr>
              <w:pStyle w:val="normal1"/>
              <w:jc w:val="both"/>
            </w:pPr>
            <w:r>
              <w:t>0</w:t>
            </w:r>
          </w:p>
        </w:tc>
        <w:tc>
          <w:tcPr>
            <w:tcW w:w="1262" w:type="dxa"/>
            <w:tcBorders>
              <w:top w:val="single" w:sz="4" w:space="0" w:color="000000"/>
              <w:left w:val="single" w:sz="4" w:space="0" w:color="000000"/>
              <w:bottom w:val="single" w:sz="4" w:space="0" w:color="000000"/>
              <w:right w:val="single" w:sz="4" w:space="0" w:color="000000"/>
            </w:tcBorders>
            <w:shd w:val="clear" w:color="auto" w:fill="FFFFFF"/>
          </w:tcPr>
          <w:p w14:paraId="3831B194" w14:textId="77777777" w:rsidR="00FB7B81" w:rsidRDefault="00000000">
            <w:pPr>
              <w:pStyle w:val="normal1"/>
              <w:jc w:val="both"/>
            </w:pPr>
            <w:r>
              <w:t>0</w:t>
            </w:r>
          </w:p>
        </w:tc>
        <w:tc>
          <w:tcPr>
            <w:tcW w:w="1292" w:type="dxa"/>
            <w:tcBorders>
              <w:top w:val="single" w:sz="4" w:space="0" w:color="000000"/>
              <w:left w:val="single" w:sz="4" w:space="0" w:color="000000"/>
              <w:bottom w:val="single" w:sz="4" w:space="0" w:color="000000"/>
              <w:right w:val="single" w:sz="4" w:space="0" w:color="000000"/>
            </w:tcBorders>
            <w:shd w:val="clear" w:color="auto" w:fill="FFFFFF"/>
          </w:tcPr>
          <w:p w14:paraId="3831B195" w14:textId="77777777" w:rsidR="00FB7B81" w:rsidRDefault="00000000">
            <w:pPr>
              <w:pStyle w:val="normal1"/>
              <w:jc w:val="both"/>
            </w:pPr>
            <w:r>
              <w:t>0</w:t>
            </w:r>
          </w:p>
        </w:tc>
        <w:tc>
          <w:tcPr>
            <w:tcW w:w="1270" w:type="dxa"/>
            <w:tcBorders>
              <w:top w:val="single" w:sz="4" w:space="0" w:color="000000"/>
              <w:left w:val="single" w:sz="4" w:space="0" w:color="000000"/>
              <w:bottom w:val="single" w:sz="4" w:space="0" w:color="000000"/>
              <w:right w:val="single" w:sz="4" w:space="0" w:color="000000"/>
            </w:tcBorders>
            <w:shd w:val="clear" w:color="auto" w:fill="FFFFFF"/>
          </w:tcPr>
          <w:p w14:paraId="3831B196" w14:textId="77777777" w:rsidR="00FB7B81" w:rsidRDefault="00000000">
            <w:pPr>
              <w:pStyle w:val="normal1"/>
              <w:jc w:val="both"/>
            </w:pPr>
            <w:r>
              <w:t>0</w:t>
            </w:r>
          </w:p>
        </w:tc>
      </w:tr>
      <w:tr w:rsidR="00FB7B81" w14:paraId="3831B1A0" w14:textId="77777777">
        <w:tc>
          <w:tcPr>
            <w:tcW w:w="1271" w:type="dxa"/>
            <w:tcBorders>
              <w:top w:val="single" w:sz="4" w:space="0" w:color="000000"/>
              <w:left w:val="single" w:sz="4" w:space="0" w:color="000000"/>
              <w:bottom w:val="single" w:sz="4" w:space="0" w:color="000000"/>
              <w:right w:val="single" w:sz="4" w:space="0" w:color="000000"/>
            </w:tcBorders>
            <w:shd w:val="clear" w:color="auto" w:fill="FFFFFF"/>
          </w:tcPr>
          <w:p w14:paraId="3831B198" w14:textId="77777777" w:rsidR="00FB7B81" w:rsidRDefault="00000000">
            <w:pPr>
              <w:pStyle w:val="normal1"/>
              <w:tabs>
                <w:tab w:val="left" w:pos="1077"/>
              </w:tabs>
              <w:jc w:val="both"/>
            </w:pPr>
            <w:r>
              <w:t>2025</w:t>
            </w:r>
          </w:p>
        </w:tc>
        <w:tc>
          <w:tcPr>
            <w:tcW w:w="1139" w:type="dxa"/>
            <w:tcBorders>
              <w:top w:val="single" w:sz="4" w:space="0" w:color="000000"/>
              <w:left w:val="single" w:sz="4" w:space="0" w:color="000000"/>
              <w:bottom w:val="single" w:sz="4" w:space="0" w:color="000000"/>
              <w:right w:val="single" w:sz="4" w:space="0" w:color="000000"/>
            </w:tcBorders>
            <w:shd w:val="clear" w:color="auto" w:fill="FFFFFF"/>
          </w:tcPr>
          <w:p w14:paraId="3831B199" w14:textId="77777777" w:rsidR="00FB7B81" w:rsidRDefault="00000000">
            <w:pPr>
              <w:pStyle w:val="normal1"/>
              <w:tabs>
                <w:tab w:val="left" w:pos="1077"/>
              </w:tabs>
              <w:jc w:val="both"/>
              <w:rPr>
                <w:highlight w:val="white"/>
              </w:rPr>
            </w:pPr>
            <w:r>
              <w:rPr>
                <w:highlight w:val="white"/>
              </w:rPr>
              <w:t>3843</w:t>
            </w:r>
          </w:p>
        </w:tc>
        <w:tc>
          <w:tcPr>
            <w:tcW w:w="1413" w:type="dxa"/>
            <w:tcBorders>
              <w:top w:val="single" w:sz="4" w:space="0" w:color="000000"/>
              <w:left w:val="single" w:sz="4" w:space="0" w:color="000000"/>
              <w:bottom w:val="single" w:sz="4" w:space="0" w:color="000000"/>
              <w:right w:val="single" w:sz="4" w:space="0" w:color="000000"/>
            </w:tcBorders>
            <w:shd w:val="clear" w:color="auto" w:fill="FFFFFF"/>
          </w:tcPr>
          <w:p w14:paraId="3831B19A" w14:textId="77777777" w:rsidR="00FB7B81" w:rsidRDefault="00000000">
            <w:pPr>
              <w:pStyle w:val="normal1"/>
              <w:tabs>
                <w:tab w:val="left" w:pos="1077"/>
              </w:tabs>
              <w:jc w:val="both"/>
              <w:rPr>
                <w:highlight w:val="white"/>
              </w:rPr>
            </w:pPr>
            <w:r>
              <w:rPr>
                <w:highlight w:val="white"/>
              </w:rPr>
              <w:t>0</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3831B19B" w14:textId="77777777" w:rsidR="00FB7B81" w:rsidRDefault="00000000">
            <w:pPr>
              <w:pStyle w:val="normal1"/>
              <w:tabs>
                <w:tab w:val="left" w:pos="1077"/>
              </w:tabs>
              <w:jc w:val="both"/>
              <w:rPr>
                <w:highlight w:val="white"/>
              </w:rPr>
            </w:pPr>
            <w:r>
              <w:rPr>
                <w:highlight w:val="white"/>
              </w:rPr>
              <w:t>0</w:t>
            </w:r>
          </w:p>
        </w:tc>
        <w:tc>
          <w:tcPr>
            <w:tcW w:w="1415" w:type="dxa"/>
            <w:tcBorders>
              <w:top w:val="single" w:sz="4" w:space="0" w:color="000000"/>
              <w:left w:val="single" w:sz="4" w:space="0" w:color="000000"/>
              <w:bottom w:val="single" w:sz="4" w:space="0" w:color="000000"/>
              <w:right w:val="single" w:sz="4" w:space="0" w:color="000000"/>
            </w:tcBorders>
            <w:shd w:val="clear" w:color="auto" w:fill="FFFFFF"/>
          </w:tcPr>
          <w:p w14:paraId="3831B19C" w14:textId="77777777" w:rsidR="00FB7B81" w:rsidRDefault="00000000">
            <w:pPr>
              <w:pStyle w:val="normal1"/>
              <w:tabs>
                <w:tab w:val="left" w:pos="1077"/>
              </w:tabs>
              <w:jc w:val="both"/>
              <w:rPr>
                <w:highlight w:val="white"/>
              </w:rPr>
            </w:pPr>
            <w:r>
              <w:rPr>
                <w:highlight w:val="white"/>
              </w:rPr>
              <w:t>0</w:t>
            </w:r>
          </w:p>
        </w:tc>
        <w:tc>
          <w:tcPr>
            <w:tcW w:w="1262" w:type="dxa"/>
            <w:tcBorders>
              <w:top w:val="single" w:sz="4" w:space="0" w:color="000000"/>
              <w:left w:val="single" w:sz="4" w:space="0" w:color="000000"/>
              <w:bottom w:val="single" w:sz="4" w:space="0" w:color="000000"/>
              <w:right w:val="single" w:sz="4" w:space="0" w:color="000000"/>
            </w:tcBorders>
            <w:shd w:val="clear" w:color="auto" w:fill="FFFFFF"/>
          </w:tcPr>
          <w:p w14:paraId="3831B19D" w14:textId="77777777" w:rsidR="00FB7B81" w:rsidRDefault="00000000">
            <w:pPr>
              <w:pStyle w:val="normal1"/>
              <w:tabs>
                <w:tab w:val="left" w:pos="1077"/>
              </w:tabs>
              <w:jc w:val="both"/>
              <w:rPr>
                <w:highlight w:val="white"/>
              </w:rPr>
            </w:pPr>
            <w:r>
              <w:rPr>
                <w:highlight w:val="white"/>
              </w:rPr>
              <w:t>0</w:t>
            </w:r>
          </w:p>
        </w:tc>
        <w:tc>
          <w:tcPr>
            <w:tcW w:w="1292" w:type="dxa"/>
            <w:tcBorders>
              <w:top w:val="single" w:sz="4" w:space="0" w:color="000000"/>
              <w:left w:val="single" w:sz="4" w:space="0" w:color="000000"/>
              <w:bottom w:val="single" w:sz="4" w:space="0" w:color="000000"/>
              <w:right w:val="single" w:sz="4" w:space="0" w:color="000000"/>
            </w:tcBorders>
            <w:shd w:val="clear" w:color="auto" w:fill="FFFFFF"/>
          </w:tcPr>
          <w:p w14:paraId="3831B19E" w14:textId="77777777" w:rsidR="00FB7B81" w:rsidRDefault="00000000">
            <w:pPr>
              <w:pStyle w:val="normal1"/>
              <w:tabs>
                <w:tab w:val="left" w:pos="1077"/>
              </w:tabs>
              <w:jc w:val="both"/>
              <w:rPr>
                <w:highlight w:val="white"/>
              </w:rPr>
            </w:pPr>
            <w:r>
              <w:rPr>
                <w:highlight w:val="white"/>
              </w:rPr>
              <w:t>0</w:t>
            </w:r>
          </w:p>
        </w:tc>
        <w:tc>
          <w:tcPr>
            <w:tcW w:w="1270" w:type="dxa"/>
            <w:tcBorders>
              <w:top w:val="single" w:sz="4" w:space="0" w:color="000000"/>
              <w:left w:val="single" w:sz="4" w:space="0" w:color="000000"/>
              <w:bottom w:val="single" w:sz="4" w:space="0" w:color="000000"/>
              <w:right w:val="single" w:sz="4" w:space="0" w:color="000000"/>
            </w:tcBorders>
            <w:shd w:val="clear" w:color="auto" w:fill="FFFFFF"/>
          </w:tcPr>
          <w:p w14:paraId="3831B19F" w14:textId="77777777" w:rsidR="00FB7B81" w:rsidRDefault="00000000">
            <w:pPr>
              <w:pStyle w:val="normal1"/>
              <w:tabs>
                <w:tab w:val="left" w:pos="1077"/>
              </w:tabs>
              <w:jc w:val="both"/>
              <w:rPr>
                <w:highlight w:val="white"/>
              </w:rPr>
            </w:pPr>
            <w:r>
              <w:rPr>
                <w:highlight w:val="white"/>
              </w:rPr>
              <w:t>0</w:t>
            </w:r>
          </w:p>
        </w:tc>
      </w:tr>
    </w:tbl>
    <w:p w14:paraId="3831B1A1" w14:textId="77777777" w:rsidR="00FB7B81" w:rsidRDefault="00FB7B81">
      <w:pPr>
        <w:pStyle w:val="normal1"/>
        <w:jc w:val="both"/>
      </w:pPr>
    </w:p>
    <w:p w14:paraId="3831B1A3" w14:textId="088F948E" w:rsidR="00FB7B81" w:rsidRDefault="00000000" w:rsidP="00BB1248">
      <w:pPr>
        <w:pStyle w:val="Pealkiri2"/>
        <w:numPr>
          <w:ilvl w:val="1"/>
          <w:numId w:val="6"/>
        </w:numPr>
        <w:jc w:val="both"/>
      </w:pPr>
      <w:r>
        <w:t>Juhtimine</w:t>
      </w:r>
    </w:p>
    <w:p w14:paraId="3831B1A4" w14:textId="77777777" w:rsidR="00FB7B81" w:rsidRDefault="00000000">
      <w:pPr>
        <w:pStyle w:val="Pealkiri3"/>
        <w:numPr>
          <w:ilvl w:val="2"/>
          <w:numId w:val="6"/>
        </w:numPr>
        <w:jc w:val="both"/>
      </w:pPr>
      <w:r>
        <w:t>Muudatused raamatukoguvõrgus</w:t>
      </w:r>
    </w:p>
    <w:p w14:paraId="3831B1A5" w14:textId="77777777" w:rsidR="00FB7B81" w:rsidRDefault="00000000">
      <w:pPr>
        <w:pStyle w:val="normal1"/>
        <w:ind w:left="720"/>
      </w:pPr>
      <w:r>
        <w:t>Muudatusi ei olnud.</w:t>
      </w:r>
    </w:p>
    <w:p w14:paraId="3831B1A7" w14:textId="176E6673" w:rsidR="00FB7B81" w:rsidRPr="00BB1248" w:rsidRDefault="00000000" w:rsidP="00BB1248">
      <w:pPr>
        <w:pStyle w:val="Pealkiri3"/>
        <w:numPr>
          <w:ilvl w:val="2"/>
          <w:numId w:val="6"/>
        </w:numPr>
        <w:jc w:val="both"/>
      </w:pPr>
      <w:r>
        <w:t>Rahvaraamatukogu nõukogu</w:t>
      </w:r>
    </w:p>
    <w:p w14:paraId="3831B1A8" w14:textId="77777777" w:rsidR="00FB7B81" w:rsidRDefault="00000000">
      <w:pPr>
        <w:pStyle w:val="Pealkiri3"/>
        <w:numPr>
          <w:ilvl w:val="2"/>
          <w:numId w:val="6"/>
        </w:numPr>
        <w:jc w:val="both"/>
      </w:pPr>
      <w:r>
        <w:t>Rahvaraamatukogu arengukava</w:t>
      </w:r>
    </w:p>
    <w:p w14:paraId="3831B1A9" w14:textId="77777777" w:rsidR="00FB7B81" w:rsidRDefault="00000000">
      <w:pPr>
        <w:pStyle w:val="normal1"/>
        <w:ind w:left="720"/>
      </w:pPr>
      <w:r>
        <w:t>Tõrvandi Raamatukogu on Kambja Vallavalitsuse hallatav valla keskraamatukogu,</w:t>
      </w:r>
    </w:p>
    <w:p w14:paraId="3831B1AA" w14:textId="77777777" w:rsidR="00FB7B81" w:rsidRDefault="00000000">
      <w:pPr>
        <w:pStyle w:val="normal1"/>
        <w:ind w:left="720"/>
      </w:pPr>
      <w:r>
        <w:t>mille harukogudena tegutsevad Kambja raamatukogu, Kuuste raamatukogu, Külitse</w:t>
      </w:r>
    </w:p>
    <w:p w14:paraId="3831B1AB" w14:textId="77777777" w:rsidR="00FB7B81" w:rsidRDefault="00000000">
      <w:pPr>
        <w:pStyle w:val="normal1"/>
        <w:ind w:left="720"/>
        <w:rPr>
          <w:b/>
          <w:bCs/>
        </w:rPr>
      </w:pPr>
      <w:r>
        <w:t xml:space="preserve">raamatukogu ja </w:t>
      </w:r>
      <w:r>
        <w:rPr>
          <w:b/>
          <w:bCs/>
        </w:rPr>
        <w:t>Ülenurme raamatukogu.</w:t>
      </w:r>
    </w:p>
    <w:p w14:paraId="3831B1AC" w14:textId="77777777" w:rsidR="00FB7B81" w:rsidRDefault="00000000">
      <w:pPr>
        <w:pStyle w:val="normal1"/>
        <w:ind w:left="720"/>
      </w:pPr>
      <w:hyperlink r:id="rId9">
        <w:r>
          <w:rPr>
            <w:color w:val="1155CC"/>
            <w:u w:val="single"/>
          </w:rPr>
          <w:t>https://www.riigiteataja.ee/akt/426032025029</w:t>
        </w:r>
      </w:hyperlink>
    </w:p>
    <w:p w14:paraId="3831B1AE" w14:textId="71114A59" w:rsidR="00FB7B81" w:rsidRDefault="00000000" w:rsidP="007B6E6D">
      <w:pPr>
        <w:pStyle w:val="normal1"/>
        <w:ind w:left="720"/>
      </w:pPr>
      <w:r>
        <w:t>Arengukava on koostatud aastateks 2025—2028.</w:t>
      </w:r>
    </w:p>
    <w:p w14:paraId="3831B1AF" w14:textId="77777777" w:rsidR="00FB7B81" w:rsidRDefault="00000000">
      <w:pPr>
        <w:pStyle w:val="Pealkiri2"/>
        <w:numPr>
          <w:ilvl w:val="1"/>
          <w:numId w:val="6"/>
        </w:numPr>
        <w:jc w:val="both"/>
      </w:pPr>
      <w:r>
        <w:t>Eelarve</w:t>
      </w:r>
    </w:p>
    <w:tbl>
      <w:tblPr>
        <w:tblStyle w:val="TableNormal"/>
        <w:tblW w:w="6764" w:type="dxa"/>
        <w:tblInd w:w="0" w:type="dxa"/>
        <w:tblLayout w:type="fixed"/>
        <w:tblCellMar>
          <w:top w:w="0" w:type="dxa"/>
          <w:left w:w="108" w:type="dxa"/>
          <w:bottom w:w="0" w:type="dxa"/>
          <w:right w:w="108" w:type="dxa"/>
        </w:tblCellMar>
        <w:tblLook w:val="0400" w:firstRow="0" w:lastRow="0" w:firstColumn="0" w:lastColumn="0" w:noHBand="0" w:noVBand="1"/>
      </w:tblPr>
      <w:tblGrid>
        <w:gridCol w:w="2309"/>
        <w:gridCol w:w="1603"/>
        <w:gridCol w:w="1484"/>
        <w:gridCol w:w="1368"/>
      </w:tblGrid>
      <w:tr w:rsidR="00FB7B81" w14:paraId="3831B1B4" w14:textId="77777777">
        <w:tc>
          <w:tcPr>
            <w:tcW w:w="2309" w:type="dxa"/>
            <w:tcBorders>
              <w:top w:val="single" w:sz="4" w:space="0" w:color="000000"/>
              <w:left w:val="single" w:sz="4" w:space="0" w:color="000000"/>
              <w:bottom w:val="single" w:sz="4" w:space="0" w:color="000000"/>
              <w:right w:val="single" w:sz="4" w:space="0" w:color="000000"/>
            </w:tcBorders>
          </w:tcPr>
          <w:p w14:paraId="3831B1B0" w14:textId="77777777" w:rsidR="00FB7B81" w:rsidRDefault="00000000">
            <w:pPr>
              <w:pStyle w:val="normal1"/>
              <w:jc w:val="both"/>
              <w:rPr>
                <w:b/>
                <w:bCs/>
                <w:color w:val="1A1A1A"/>
              </w:rPr>
            </w:pPr>
            <w:r>
              <w:rPr>
                <w:b/>
                <w:bCs/>
                <w:color w:val="1A1A1A"/>
              </w:rPr>
              <w:t>Tulud ja kulud</w:t>
            </w:r>
          </w:p>
        </w:tc>
        <w:tc>
          <w:tcPr>
            <w:tcW w:w="1603" w:type="dxa"/>
            <w:tcBorders>
              <w:top w:val="single" w:sz="4" w:space="0" w:color="000000"/>
              <w:left w:val="single" w:sz="4" w:space="0" w:color="000000"/>
              <w:bottom w:val="single" w:sz="4" w:space="0" w:color="000000"/>
              <w:right w:val="single" w:sz="4" w:space="0" w:color="000000"/>
            </w:tcBorders>
          </w:tcPr>
          <w:p w14:paraId="3831B1B1" w14:textId="77777777" w:rsidR="00FB7B81" w:rsidRDefault="00000000">
            <w:pPr>
              <w:pStyle w:val="normal1"/>
              <w:jc w:val="both"/>
              <w:rPr>
                <w:b/>
                <w:bCs/>
                <w:color w:val="1A1A1A"/>
              </w:rPr>
            </w:pPr>
            <w:r>
              <w:rPr>
                <w:b/>
                <w:bCs/>
                <w:color w:val="1A1A1A"/>
              </w:rPr>
              <w:t>Seisuga 31.12.24 €</w:t>
            </w:r>
          </w:p>
        </w:tc>
        <w:tc>
          <w:tcPr>
            <w:tcW w:w="1484" w:type="dxa"/>
            <w:tcBorders>
              <w:top w:val="single" w:sz="4" w:space="0" w:color="000000"/>
              <w:left w:val="single" w:sz="4" w:space="0" w:color="000000"/>
              <w:bottom w:val="single" w:sz="4" w:space="0" w:color="000000"/>
              <w:right w:val="single" w:sz="4" w:space="0" w:color="000000"/>
            </w:tcBorders>
          </w:tcPr>
          <w:p w14:paraId="3831B1B2" w14:textId="77777777" w:rsidR="00FB7B81" w:rsidRDefault="00000000">
            <w:pPr>
              <w:pStyle w:val="normal1"/>
              <w:jc w:val="both"/>
              <w:rPr>
                <w:b/>
                <w:bCs/>
                <w:color w:val="1A1A1A"/>
              </w:rPr>
            </w:pPr>
            <w:r>
              <w:rPr>
                <w:b/>
                <w:bCs/>
                <w:color w:val="1A1A1A"/>
              </w:rPr>
              <w:t>Seisuga 31.12.25 €</w:t>
            </w:r>
          </w:p>
        </w:tc>
        <w:tc>
          <w:tcPr>
            <w:tcW w:w="1368" w:type="dxa"/>
            <w:tcBorders>
              <w:top w:val="single" w:sz="4" w:space="0" w:color="000000"/>
              <w:left w:val="single" w:sz="4" w:space="0" w:color="000000"/>
              <w:bottom w:val="single" w:sz="4" w:space="0" w:color="000000"/>
              <w:right w:val="single" w:sz="4" w:space="0" w:color="000000"/>
            </w:tcBorders>
          </w:tcPr>
          <w:p w14:paraId="3831B1B3" w14:textId="77777777" w:rsidR="00FB7B81" w:rsidRDefault="00000000">
            <w:pPr>
              <w:pStyle w:val="normal1"/>
              <w:jc w:val="both"/>
              <w:rPr>
                <w:b/>
                <w:bCs/>
                <w:color w:val="1A1A1A"/>
              </w:rPr>
            </w:pPr>
            <w:r>
              <w:rPr>
                <w:b/>
                <w:bCs/>
                <w:color w:val="1A1A1A"/>
              </w:rPr>
              <w:t>Muutus %</w:t>
            </w:r>
          </w:p>
        </w:tc>
      </w:tr>
      <w:tr w:rsidR="00FB7B81" w14:paraId="3831B1B9" w14:textId="77777777">
        <w:tc>
          <w:tcPr>
            <w:tcW w:w="2309" w:type="dxa"/>
            <w:tcBorders>
              <w:top w:val="single" w:sz="4" w:space="0" w:color="000000"/>
              <w:left w:val="single" w:sz="4" w:space="0" w:color="000000"/>
              <w:bottom w:val="single" w:sz="4" w:space="0" w:color="000000"/>
              <w:right w:val="single" w:sz="4" w:space="0" w:color="000000"/>
            </w:tcBorders>
          </w:tcPr>
          <w:p w14:paraId="3831B1B5" w14:textId="77777777" w:rsidR="00FB7B81" w:rsidRDefault="00000000">
            <w:pPr>
              <w:pStyle w:val="normal1"/>
              <w:jc w:val="both"/>
              <w:rPr>
                <w:color w:val="1A1A1A"/>
              </w:rPr>
            </w:pPr>
            <w:r>
              <w:rPr>
                <w:color w:val="1A1A1A"/>
              </w:rPr>
              <w:t>Tulud kokku</w:t>
            </w:r>
          </w:p>
        </w:tc>
        <w:tc>
          <w:tcPr>
            <w:tcW w:w="1603" w:type="dxa"/>
            <w:tcBorders>
              <w:top w:val="single" w:sz="4" w:space="0" w:color="000000"/>
              <w:left w:val="single" w:sz="4" w:space="0" w:color="000000"/>
              <w:bottom w:val="single" w:sz="4" w:space="0" w:color="000000"/>
              <w:right w:val="single" w:sz="4" w:space="0" w:color="000000"/>
            </w:tcBorders>
          </w:tcPr>
          <w:p w14:paraId="3831B1B6" w14:textId="77777777" w:rsidR="00FB7B81" w:rsidRDefault="00000000">
            <w:pPr>
              <w:pStyle w:val="normal1"/>
              <w:jc w:val="both"/>
              <w:rPr>
                <w:color w:val="1A1A1A"/>
              </w:rPr>
            </w:pPr>
            <w:r>
              <w:rPr>
                <w:color w:val="1A1A1A"/>
              </w:rPr>
              <w:t> 19,862</w:t>
            </w:r>
          </w:p>
        </w:tc>
        <w:tc>
          <w:tcPr>
            <w:tcW w:w="1484" w:type="dxa"/>
            <w:tcBorders>
              <w:top w:val="single" w:sz="4" w:space="0" w:color="000000"/>
              <w:left w:val="single" w:sz="4" w:space="0" w:color="000000"/>
              <w:bottom w:val="single" w:sz="4" w:space="0" w:color="000000"/>
              <w:right w:val="single" w:sz="4" w:space="0" w:color="000000"/>
            </w:tcBorders>
          </w:tcPr>
          <w:p w14:paraId="3831B1B7" w14:textId="77777777" w:rsidR="00FB7B81" w:rsidRDefault="00000000">
            <w:pPr>
              <w:pStyle w:val="normal1"/>
              <w:jc w:val="both"/>
              <w:rPr>
                <w:color w:val="1A1A1A"/>
              </w:rPr>
            </w:pPr>
            <w:r>
              <w:rPr>
                <w:color w:val="1A1A1A"/>
              </w:rPr>
              <w:t> 22, 471</w:t>
            </w:r>
          </w:p>
        </w:tc>
        <w:tc>
          <w:tcPr>
            <w:tcW w:w="1368" w:type="dxa"/>
            <w:tcBorders>
              <w:top w:val="single" w:sz="4" w:space="0" w:color="000000"/>
              <w:left w:val="single" w:sz="4" w:space="0" w:color="000000"/>
              <w:bottom w:val="single" w:sz="4" w:space="0" w:color="000000"/>
              <w:right w:val="single" w:sz="4" w:space="0" w:color="000000"/>
            </w:tcBorders>
          </w:tcPr>
          <w:p w14:paraId="3831B1B8" w14:textId="77777777" w:rsidR="00FB7B81" w:rsidRDefault="00000000">
            <w:pPr>
              <w:pStyle w:val="normal1"/>
              <w:jc w:val="both"/>
              <w:rPr>
                <w:color w:val="1A1A1A"/>
              </w:rPr>
            </w:pPr>
            <w:r>
              <w:rPr>
                <w:color w:val="1A1A1A"/>
              </w:rPr>
              <w:t> </w:t>
            </w:r>
          </w:p>
        </w:tc>
      </w:tr>
      <w:tr w:rsidR="00FB7B81" w14:paraId="3831B1BE" w14:textId="77777777">
        <w:tc>
          <w:tcPr>
            <w:tcW w:w="2309" w:type="dxa"/>
            <w:tcBorders>
              <w:top w:val="single" w:sz="4" w:space="0" w:color="000000"/>
              <w:left w:val="single" w:sz="4" w:space="0" w:color="000000"/>
              <w:bottom w:val="single" w:sz="4" w:space="0" w:color="000000"/>
              <w:right w:val="single" w:sz="4" w:space="0" w:color="000000"/>
            </w:tcBorders>
          </w:tcPr>
          <w:p w14:paraId="3831B1BA" w14:textId="77777777" w:rsidR="00FB7B81" w:rsidRDefault="00000000">
            <w:pPr>
              <w:pStyle w:val="normal1"/>
              <w:jc w:val="both"/>
              <w:rPr>
                <w:color w:val="1A1A1A"/>
              </w:rPr>
            </w:pPr>
            <w:r>
              <w:rPr>
                <w:color w:val="1A1A1A"/>
              </w:rPr>
              <w:t>Kulud kokku*</w:t>
            </w:r>
          </w:p>
        </w:tc>
        <w:tc>
          <w:tcPr>
            <w:tcW w:w="1603" w:type="dxa"/>
            <w:tcBorders>
              <w:top w:val="single" w:sz="4" w:space="0" w:color="000000"/>
              <w:left w:val="single" w:sz="4" w:space="0" w:color="000000"/>
              <w:bottom w:val="single" w:sz="4" w:space="0" w:color="000000"/>
              <w:right w:val="single" w:sz="4" w:space="0" w:color="000000"/>
            </w:tcBorders>
          </w:tcPr>
          <w:p w14:paraId="3831B1BB" w14:textId="77777777" w:rsidR="00FB7B81" w:rsidRDefault="00000000">
            <w:pPr>
              <w:pStyle w:val="normal1"/>
              <w:jc w:val="both"/>
              <w:rPr>
                <w:color w:val="1A1A1A"/>
              </w:rPr>
            </w:pPr>
            <w:r>
              <w:rPr>
                <w:color w:val="1A1A1A"/>
              </w:rPr>
              <w:t>19,862</w:t>
            </w:r>
          </w:p>
        </w:tc>
        <w:tc>
          <w:tcPr>
            <w:tcW w:w="1484" w:type="dxa"/>
            <w:tcBorders>
              <w:top w:val="single" w:sz="4" w:space="0" w:color="000000"/>
              <w:left w:val="single" w:sz="4" w:space="0" w:color="000000"/>
              <w:bottom w:val="single" w:sz="4" w:space="0" w:color="000000"/>
              <w:right w:val="single" w:sz="4" w:space="0" w:color="000000"/>
            </w:tcBorders>
          </w:tcPr>
          <w:p w14:paraId="3831B1BC" w14:textId="77777777" w:rsidR="00FB7B81" w:rsidRDefault="00000000">
            <w:pPr>
              <w:pStyle w:val="normal1"/>
              <w:jc w:val="both"/>
              <w:rPr>
                <w:color w:val="1A1A1A"/>
              </w:rPr>
            </w:pPr>
            <w:r>
              <w:rPr>
                <w:color w:val="1A1A1A"/>
              </w:rPr>
              <w:t xml:space="preserve"> 22,471</w:t>
            </w:r>
          </w:p>
        </w:tc>
        <w:tc>
          <w:tcPr>
            <w:tcW w:w="1368" w:type="dxa"/>
            <w:tcBorders>
              <w:top w:val="single" w:sz="4" w:space="0" w:color="000000"/>
              <w:left w:val="single" w:sz="4" w:space="0" w:color="000000"/>
              <w:bottom w:val="single" w:sz="4" w:space="0" w:color="000000"/>
              <w:right w:val="single" w:sz="4" w:space="0" w:color="000000"/>
            </w:tcBorders>
          </w:tcPr>
          <w:p w14:paraId="3831B1BD" w14:textId="77777777" w:rsidR="00FB7B81" w:rsidRDefault="00FB7B81">
            <w:pPr>
              <w:pStyle w:val="normal1"/>
              <w:jc w:val="both"/>
              <w:rPr>
                <w:color w:val="1A1A1A"/>
              </w:rPr>
            </w:pPr>
          </w:p>
        </w:tc>
      </w:tr>
      <w:tr w:rsidR="00FB7B81" w14:paraId="3831B1C3" w14:textId="77777777">
        <w:tc>
          <w:tcPr>
            <w:tcW w:w="2309" w:type="dxa"/>
            <w:tcBorders>
              <w:top w:val="single" w:sz="4" w:space="0" w:color="000000"/>
              <w:left w:val="single" w:sz="4" w:space="0" w:color="000000"/>
              <w:bottom w:val="single" w:sz="4" w:space="0" w:color="000000"/>
              <w:right w:val="single" w:sz="4" w:space="0" w:color="000000"/>
            </w:tcBorders>
          </w:tcPr>
          <w:p w14:paraId="3831B1BF" w14:textId="77777777" w:rsidR="00FB7B81" w:rsidRDefault="00000000">
            <w:pPr>
              <w:pStyle w:val="normal1"/>
              <w:jc w:val="both"/>
              <w:rPr>
                <w:color w:val="1A1A1A"/>
              </w:rPr>
            </w:pPr>
            <w:r>
              <w:rPr>
                <w:color w:val="1A1A1A"/>
              </w:rPr>
              <w:t>Tööjõukulu**</w:t>
            </w:r>
          </w:p>
        </w:tc>
        <w:tc>
          <w:tcPr>
            <w:tcW w:w="1603" w:type="dxa"/>
            <w:tcBorders>
              <w:top w:val="single" w:sz="4" w:space="0" w:color="000000"/>
              <w:left w:val="single" w:sz="4" w:space="0" w:color="000000"/>
              <w:bottom w:val="single" w:sz="4" w:space="0" w:color="000000"/>
              <w:right w:val="single" w:sz="4" w:space="0" w:color="000000"/>
            </w:tcBorders>
          </w:tcPr>
          <w:p w14:paraId="3831B1C0" w14:textId="77777777" w:rsidR="00FB7B81" w:rsidRDefault="00000000">
            <w:pPr>
              <w:pStyle w:val="normal1"/>
              <w:jc w:val="both"/>
              <w:rPr>
                <w:color w:val="1A1A1A"/>
              </w:rPr>
            </w:pPr>
            <w:r>
              <w:rPr>
                <w:color w:val="1A1A1A"/>
              </w:rPr>
              <w:t> 0</w:t>
            </w:r>
          </w:p>
        </w:tc>
        <w:tc>
          <w:tcPr>
            <w:tcW w:w="1484" w:type="dxa"/>
            <w:tcBorders>
              <w:top w:val="single" w:sz="4" w:space="0" w:color="000000"/>
              <w:left w:val="single" w:sz="4" w:space="0" w:color="000000"/>
              <w:bottom w:val="single" w:sz="4" w:space="0" w:color="000000"/>
              <w:right w:val="single" w:sz="4" w:space="0" w:color="000000"/>
            </w:tcBorders>
          </w:tcPr>
          <w:p w14:paraId="3831B1C1" w14:textId="77777777" w:rsidR="00FB7B81" w:rsidRDefault="00000000">
            <w:pPr>
              <w:pStyle w:val="normal1"/>
              <w:jc w:val="both"/>
              <w:rPr>
                <w:color w:val="1A1A1A"/>
              </w:rPr>
            </w:pPr>
            <w:r>
              <w:rPr>
                <w:color w:val="1A1A1A"/>
              </w:rPr>
              <w:t> 0</w:t>
            </w:r>
          </w:p>
        </w:tc>
        <w:tc>
          <w:tcPr>
            <w:tcW w:w="1368" w:type="dxa"/>
            <w:tcBorders>
              <w:top w:val="single" w:sz="4" w:space="0" w:color="000000"/>
              <w:left w:val="single" w:sz="4" w:space="0" w:color="000000"/>
              <w:bottom w:val="single" w:sz="4" w:space="0" w:color="000000"/>
              <w:right w:val="single" w:sz="4" w:space="0" w:color="000000"/>
            </w:tcBorders>
          </w:tcPr>
          <w:p w14:paraId="3831B1C2" w14:textId="77777777" w:rsidR="00FB7B81" w:rsidRDefault="00000000">
            <w:pPr>
              <w:pStyle w:val="normal1"/>
              <w:jc w:val="both"/>
              <w:rPr>
                <w:color w:val="1A1A1A"/>
              </w:rPr>
            </w:pPr>
            <w:r>
              <w:rPr>
                <w:color w:val="1A1A1A"/>
              </w:rPr>
              <w:t> 0</w:t>
            </w:r>
          </w:p>
        </w:tc>
      </w:tr>
      <w:tr w:rsidR="00FB7B81" w14:paraId="3831B1C8" w14:textId="77777777">
        <w:tc>
          <w:tcPr>
            <w:tcW w:w="2309" w:type="dxa"/>
            <w:tcBorders>
              <w:top w:val="single" w:sz="4" w:space="0" w:color="000000"/>
              <w:left w:val="single" w:sz="4" w:space="0" w:color="000000"/>
              <w:bottom w:val="single" w:sz="4" w:space="0" w:color="000000"/>
              <w:right w:val="single" w:sz="4" w:space="0" w:color="000000"/>
            </w:tcBorders>
          </w:tcPr>
          <w:p w14:paraId="3831B1C4" w14:textId="77777777" w:rsidR="00FB7B81" w:rsidRDefault="00000000">
            <w:pPr>
              <w:pStyle w:val="normal1"/>
              <w:jc w:val="both"/>
              <w:rPr>
                <w:color w:val="1A1A1A"/>
              </w:rPr>
            </w:pPr>
            <w:r>
              <w:rPr>
                <w:color w:val="1A1A1A"/>
              </w:rPr>
              <w:t>Komplekteerimiskulu</w:t>
            </w:r>
          </w:p>
        </w:tc>
        <w:tc>
          <w:tcPr>
            <w:tcW w:w="1603" w:type="dxa"/>
            <w:tcBorders>
              <w:top w:val="single" w:sz="4" w:space="0" w:color="000000"/>
              <w:left w:val="single" w:sz="4" w:space="0" w:color="000000"/>
              <w:bottom w:val="single" w:sz="4" w:space="0" w:color="000000"/>
              <w:right w:val="single" w:sz="4" w:space="0" w:color="000000"/>
            </w:tcBorders>
          </w:tcPr>
          <w:p w14:paraId="3831B1C5" w14:textId="77777777" w:rsidR="00FB7B81" w:rsidRDefault="00000000">
            <w:pPr>
              <w:pStyle w:val="normal1"/>
              <w:jc w:val="both"/>
              <w:rPr>
                <w:color w:val="1A1A1A"/>
              </w:rPr>
            </w:pPr>
            <w:r>
              <w:rPr>
                <w:color w:val="1A1A1A"/>
              </w:rPr>
              <w:t> 15,781</w:t>
            </w:r>
          </w:p>
        </w:tc>
        <w:tc>
          <w:tcPr>
            <w:tcW w:w="1484" w:type="dxa"/>
            <w:tcBorders>
              <w:top w:val="single" w:sz="4" w:space="0" w:color="000000"/>
              <w:left w:val="single" w:sz="4" w:space="0" w:color="000000"/>
              <w:bottom w:val="single" w:sz="4" w:space="0" w:color="000000"/>
              <w:right w:val="single" w:sz="4" w:space="0" w:color="000000"/>
            </w:tcBorders>
          </w:tcPr>
          <w:p w14:paraId="3831B1C6" w14:textId="77777777" w:rsidR="00FB7B81" w:rsidRDefault="00000000">
            <w:pPr>
              <w:pStyle w:val="normal1"/>
              <w:jc w:val="both"/>
              <w:rPr>
                <w:color w:val="1A1A1A"/>
              </w:rPr>
            </w:pPr>
            <w:r>
              <w:rPr>
                <w:color w:val="1A1A1A"/>
              </w:rPr>
              <w:t> 17,041</w:t>
            </w:r>
          </w:p>
        </w:tc>
        <w:tc>
          <w:tcPr>
            <w:tcW w:w="1368" w:type="dxa"/>
            <w:tcBorders>
              <w:top w:val="single" w:sz="4" w:space="0" w:color="000000"/>
              <w:left w:val="single" w:sz="4" w:space="0" w:color="000000"/>
              <w:bottom w:val="single" w:sz="4" w:space="0" w:color="000000"/>
              <w:right w:val="single" w:sz="4" w:space="0" w:color="000000"/>
            </w:tcBorders>
          </w:tcPr>
          <w:p w14:paraId="3831B1C7" w14:textId="77777777" w:rsidR="00FB7B81" w:rsidRDefault="00000000">
            <w:pPr>
              <w:pStyle w:val="normal1"/>
              <w:jc w:val="both"/>
              <w:rPr>
                <w:color w:val="1A1A1A"/>
              </w:rPr>
            </w:pPr>
            <w:r>
              <w:rPr>
                <w:color w:val="1A1A1A"/>
              </w:rPr>
              <w:t>+8</w:t>
            </w:r>
          </w:p>
        </w:tc>
      </w:tr>
      <w:tr w:rsidR="00FB7B81" w14:paraId="3831B1CD" w14:textId="77777777">
        <w:tc>
          <w:tcPr>
            <w:tcW w:w="2309" w:type="dxa"/>
            <w:tcBorders>
              <w:top w:val="single" w:sz="4" w:space="0" w:color="000000"/>
              <w:left w:val="single" w:sz="4" w:space="0" w:color="000000"/>
              <w:bottom w:val="single" w:sz="4" w:space="0" w:color="000000"/>
              <w:right w:val="single" w:sz="4" w:space="0" w:color="000000"/>
            </w:tcBorders>
          </w:tcPr>
          <w:p w14:paraId="3831B1C9" w14:textId="77777777" w:rsidR="00FB7B81" w:rsidRDefault="00000000">
            <w:pPr>
              <w:pStyle w:val="normal1"/>
              <w:jc w:val="both"/>
              <w:rPr>
                <w:color w:val="1A1A1A"/>
              </w:rPr>
            </w:pPr>
            <w:r>
              <w:rPr>
                <w:color w:val="1A1A1A"/>
              </w:rPr>
              <w:t xml:space="preserve">sh </w:t>
            </w:r>
            <w:proofErr w:type="spellStart"/>
            <w:r>
              <w:rPr>
                <w:color w:val="1A1A1A"/>
              </w:rPr>
              <w:t>KOV-lt</w:t>
            </w:r>
            <w:proofErr w:type="spellEnd"/>
          </w:p>
        </w:tc>
        <w:tc>
          <w:tcPr>
            <w:tcW w:w="1603" w:type="dxa"/>
            <w:tcBorders>
              <w:top w:val="single" w:sz="4" w:space="0" w:color="000000"/>
              <w:left w:val="single" w:sz="4" w:space="0" w:color="000000"/>
              <w:bottom w:val="single" w:sz="4" w:space="0" w:color="000000"/>
              <w:right w:val="single" w:sz="4" w:space="0" w:color="000000"/>
            </w:tcBorders>
          </w:tcPr>
          <w:p w14:paraId="3831B1CA" w14:textId="77777777" w:rsidR="00FB7B81" w:rsidRDefault="00000000">
            <w:pPr>
              <w:pStyle w:val="normal1"/>
              <w:jc w:val="both"/>
              <w:rPr>
                <w:color w:val="1A1A1A"/>
              </w:rPr>
            </w:pPr>
            <w:r>
              <w:rPr>
                <w:color w:val="1A1A1A"/>
              </w:rPr>
              <w:t> 8,014</w:t>
            </w:r>
          </w:p>
        </w:tc>
        <w:tc>
          <w:tcPr>
            <w:tcW w:w="1484" w:type="dxa"/>
            <w:tcBorders>
              <w:top w:val="single" w:sz="4" w:space="0" w:color="000000"/>
              <w:left w:val="single" w:sz="4" w:space="0" w:color="000000"/>
              <w:bottom w:val="single" w:sz="4" w:space="0" w:color="000000"/>
              <w:right w:val="single" w:sz="4" w:space="0" w:color="000000"/>
            </w:tcBorders>
          </w:tcPr>
          <w:p w14:paraId="3831B1CB" w14:textId="77777777" w:rsidR="00FB7B81" w:rsidRDefault="00000000">
            <w:pPr>
              <w:pStyle w:val="normal1"/>
              <w:jc w:val="both"/>
              <w:rPr>
                <w:color w:val="1A1A1A"/>
              </w:rPr>
            </w:pPr>
            <w:r>
              <w:rPr>
                <w:color w:val="1A1A1A"/>
              </w:rPr>
              <w:t> 9,727</w:t>
            </w:r>
          </w:p>
        </w:tc>
        <w:tc>
          <w:tcPr>
            <w:tcW w:w="1368" w:type="dxa"/>
            <w:tcBorders>
              <w:top w:val="single" w:sz="4" w:space="0" w:color="000000"/>
              <w:left w:val="single" w:sz="4" w:space="0" w:color="000000"/>
              <w:bottom w:val="single" w:sz="4" w:space="0" w:color="000000"/>
              <w:right w:val="single" w:sz="4" w:space="0" w:color="000000"/>
            </w:tcBorders>
          </w:tcPr>
          <w:p w14:paraId="3831B1CC" w14:textId="77777777" w:rsidR="00FB7B81" w:rsidRDefault="00000000">
            <w:pPr>
              <w:pStyle w:val="normal1"/>
              <w:jc w:val="both"/>
              <w:rPr>
                <w:color w:val="1A1A1A"/>
              </w:rPr>
            </w:pPr>
            <w:r>
              <w:rPr>
                <w:color w:val="1A1A1A"/>
              </w:rPr>
              <w:t>+21,3</w:t>
            </w:r>
          </w:p>
        </w:tc>
      </w:tr>
      <w:tr w:rsidR="00FB7B81" w14:paraId="3831B1D2" w14:textId="77777777">
        <w:tc>
          <w:tcPr>
            <w:tcW w:w="2309" w:type="dxa"/>
            <w:tcBorders>
              <w:top w:val="single" w:sz="4" w:space="0" w:color="000000"/>
              <w:left w:val="single" w:sz="4" w:space="0" w:color="000000"/>
              <w:bottom w:val="single" w:sz="4" w:space="0" w:color="000000"/>
              <w:right w:val="single" w:sz="4" w:space="0" w:color="000000"/>
            </w:tcBorders>
          </w:tcPr>
          <w:p w14:paraId="3831B1CE" w14:textId="77777777" w:rsidR="00FB7B81" w:rsidRDefault="00000000">
            <w:pPr>
              <w:pStyle w:val="normal1"/>
              <w:jc w:val="both"/>
              <w:rPr>
                <w:color w:val="1A1A1A"/>
              </w:rPr>
            </w:pPr>
            <w:r>
              <w:rPr>
                <w:color w:val="1A1A1A"/>
              </w:rPr>
              <w:t>sh riigilt</w:t>
            </w:r>
          </w:p>
        </w:tc>
        <w:tc>
          <w:tcPr>
            <w:tcW w:w="1603" w:type="dxa"/>
            <w:tcBorders>
              <w:top w:val="single" w:sz="4" w:space="0" w:color="000000"/>
              <w:left w:val="single" w:sz="4" w:space="0" w:color="000000"/>
              <w:bottom w:val="single" w:sz="4" w:space="0" w:color="000000"/>
              <w:right w:val="single" w:sz="4" w:space="0" w:color="000000"/>
            </w:tcBorders>
          </w:tcPr>
          <w:p w14:paraId="3831B1CF" w14:textId="77777777" w:rsidR="00FB7B81" w:rsidRDefault="00000000">
            <w:pPr>
              <w:pStyle w:val="normal1"/>
              <w:jc w:val="both"/>
              <w:rPr>
                <w:color w:val="1A1A1A"/>
              </w:rPr>
            </w:pPr>
            <w:r>
              <w:rPr>
                <w:color w:val="1A1A1A"/>
              </w:rPr>
              <w:t> 7,712</w:t>
            </w:r>
          </w:p>
        </w:tc>
        <w:tc>
          <w:tcPr>
            <w:tcW w:w="1484" w:type="dxa"/>
            <w:tcBorders>
              <w:top w:val="single" w:sz="4" w:space="0" w:color="000000"/>
              <w:left w:val="single" w:sz="4" w:space="0" w:color="000000"/>
              <w:bottom w:val="single" w:sz="4" w:space="0" w:color="000000"/>
              <w:right w:val="single" w:sz="4" w:space="0" w:color="000000"/>
            </w:tcBorders>
          </w:tcPr>
          <w:p w14:paraId="3831B1D0" w14:textId="77777777" w:rsidR="00FB7B81" w:rsidRDefault="00000000">
            <w:pPr>
              <w:pStyle w:val="normal1"/>
              <w:jc w:val="both"/>
              <w:rPr>
                <w:color w:val="1A1A1A"/>
              </w:rPr>
            </w:pPr>
            <w:r>
              <w:rPr>
                <w:color w:val="1A1A1A"/>
              </w:rPr>
              <w:t> 7,233</w:t>
            </w:r>
          </w:p>
        </w:tc>
        <w:tc>
          <w:tcPr>
            <w:tcW w:w="1368" w:type="dxa"/>
            <w:tcBorders>
              <w:top w:val="single" w:sz="4" w:space="0" w:color="000000"/>
              <w:left w:val="single" w:sz="4" w:space="0" w:color="000000"/>
              <w:bottom w:val="single" w:sz="4" w:space="0" w:color="000000"/>
              <w:right w:val="single" w:sz="4" w:space="0" w:color="000000"/>
            </w:tcBorders>
          </w:tcPr>
          <w:p w14:paraId="3831B1D1" w14:textId="77777777" w:rsidR="00FB7B81" w:rsidRDefault="00000000">
            <w:pPr>
              <w:pStyle w:val="normal1"/>
              <w:jc w:val="both"/>
              <w:rPr>
                <w:color w:val="1A1A1A"/>
              </w:rPr>
            </w:pPr>
            <w:r>
              <w:rPr>
                <w:color w:val="1A1A1A"/>
              </w:rPr>
              <w:t> -6,2</w:t>
            </w:r>
          </w:p>
        </w:tc>
      </w:tr>
      <w:tr w:rsidR="00FB7B81" w14:paraId="3831B1D7" w14:textId="77777777">
        <w:trPr>
          <w:trHeight w:val="300"/>
        </w:trPr>
        <w:tc>
          <w:tcPr>
            <w:tcW w:w="2309" w:type="dxa"/>
            <w:tcBorders>
              <w:top w:val="single" w:sz="4" w:space="0" w:color="000000"/>
              <w:left w:val="single" w:sz="4" w:space="0" w:color="000000"/>
              <w:bottom w:val="single" w:sz="4" w:space="0" w:color="000000"/>
              <w:right w:val="single" w:sz="4" w:space="0" w:color="000000"/>
            </w:tcBorders>
          </w:tcPr>
          <w:p w14:paraId="3831B1D3" w14:textId="77777777" w:rsidR="00FB7B81" w:rsidRDefault="00000000">
            <w:pPr>
              <w:pStyle w:val="normal1"/>
              <w:jc w:val="both"/>
              <w:rPr>
                <w:color w:val="1A1A1A"/>
              </w:rPr>
            </w:pPr>
            <w:r>
              <w:rPr>
                <w:color w:val="1A1A1A"/>
              </w:rPr>
              <w:tab/>
              <w:t xml:space="preserve">sh </w:t>
            </w:r>
            <w:proofErr w:type="spellStart"/>
            <w:r>
              <w:rPr>
                <w:color w:val="1A1A1A"/>
              </w:rPr>
              <w:t>KuM-ilt</w:t>
            </w:r>
            <w:proofErr w:type="spellEnd"/>
          </w:p>
        </w:tc>
        <w:tc>
          <w:tcPr>
            <w:tcW w:w="1603" w:type="dxa"/>
            <w:tcBorders>
              <w:top w:val="single" w:sz="4" w:space="0" w:color="000000"/>
              <w:left w:val="single" w:sz="4" w:space="0" w:color="000000"/>
              <w:bottom w:val="single" w:sz="4" w:space="0" w:color="000000"/>
              <w:right w:val="single" w:sz="4" w:space="0" w:color="000000"/>
            </w:tcBorders>
          </w:tcPr>
          <w:p w14:paraId="3831B1D4" w14:textId="77777777" w:rsidR="00FB7B81" w:rsidRDefault="00000000">
            <w:pPr>
              <w:pStyle w:val="normal1"/>
              <w:jc w:val="both"/>
              <w:rPr>
                <w:color w:val="1A1A1A"/>
              </w:rPr>
            </w:pPr>
            <w:r>
              <w:rPr>
                <w:color w:val="1A1A1A"/>
              </w:rPr>
              <w:t>0</w:t>
            </w:r>
          </w:p>
        </w:tc>
        <w:tc>
          <w:tcPr>
            <w:tcW w:w="1484" w:type="dxa"/>
            <w:tcBorders>
              <w:top w:val="single" w:sz="4" w:space="0" w:color="000000"/>
              <w:left w:val="single" w:sz="4" w:space="0" w:color="000000"/>
              <w:bottom w:val="single" w:sz="4" w:space="0" w:color="000000"/>
              <w:right w:val="single" w:sz="4" w:space="0" w:color="000000"/>
            </w:tcBorders>
          </w:tcPr>
          <w:p w14:paraId="3831B1D5" w14:textId="77777777" w:rsidR="00FB7B81" w:rsidRDefault="00000000">
            <w:pPr>
              <w:pStyle w:val="normal1"/>
              <w:jc w:val="both"/>
              <w:rPr>
                <w:color w:val="1A1A1A"/>
              </w:rPr>
            </w:pPr>
            <w:r>
              <w:rPr>
                <w:color w:val="1A1A1A"/>
              </w:rPr>
              <w:t xml:space="preserve"> 0</w:t>
            </w:r>
          </w:p>
        </w:tc>
        <w:tc>
          <w:tcPr>
            <w:tcW w:w="1368" w:type="dxa"/>
            <w:tcBorders>
              <w:top w:val="single" w:sz="4" w:space="0" w:color="000000"/>
              <w:left w:val="single" w:sz="4" w:space="0" w:color="000000"/>
              <w:bottom w:val="single" w:sz="4" w:space="0" w:color="000000"/>
              <w:right w:val="single" w:sz="4" w:space="0" w:color="000000"/>
            </w:tcBorders>
          </w:tcPr>
          <w:p w14:paraId="3831B1D6" w14:textId="77777777" w:rsidR="00FB7B81" w:rsidRDefault="00000000">
            <w:pPr>
              <w:pStyle w:val="normal1"/>
              <w:jc w:val="both"/>
              <w:rPr>
                <w:color w:val="1A1A1A"/>
              </w:rPr>
            </w:pPr>
            <w:r>
              <w:rPr>
                <w:color w:val="1A1A1A"/>
              </w:rPr>
              <w:t>0</w:t>
            </w:r>
          </w:p>
        </w:tc>
      </w:tr>
      <w:tr w:rsidR="00FB7B81" w14:paraId="3831B1DC" w14:textId="77777777">
        <w:tc>
          <w:tcPr>
            <w:tcW w:w="2309" w:type="dxa"/>
            <w:tcBorders>
              <w:top w:val="single" w:sz="4" w:space="0" w:color="000000"/>
              <w:left w:val="single" w:sz="4" w:space="0" w:color="000000"/>
              <w:bottom w:val="single" w:sz="4" w:space="0" w:color="000000"/>
              <w:right w:val="single" w:sz="4" w:space="0" w:color="000000"/>
            </w:tcBorders>
          </w:tcPr>
          <w:p w14:paraId="3831B1D8" w14:textId="77777777" w:rsidR="00FB7B81" w:rsidRDefault="00000000">
            <w:pPr>
              <w:pStyle w:val="normal1"/>
              <w:jc w:val="both"/>
              <w:rPr>
                <w:color w:val="1A1A1A"/>
              </w:rPr>
            </w:pPr>
            <w:r>
              <w:rPr>
                <w:color w:val="1A1A1A"/>
              </w:rPr>
              <w:t>Investeeringukulu***</w:t>
            </w:r>
          </w:p>
        </w:tc>
        <w:tc>
          <w:tcPr>
            <w:tcW w:w="1603" w:type="dxa"/>
            <w:tcBorders>
              <w:top w:val="single" w:sz="4" w:space="0" w:color="000000"/>
              <w:left w:val="single" w:sz="4" w:space="0" w:color="000000"/>
              <w:bottom w:val="single" w:sz="4" w:space="0" w:color="000000"/>
              <w:right w:val="single" w:sz="4" w:space="0" w:color="000000"/>
            </w:tcBorders>
          </w:tcPr>
          <w:p w14:paraId="3831B1D9" w14:textId="77777777" w:rsidR="00FB7B81" w:rsidRDefault="00000000">
            <w:pPr>
              <w:pStyle w:val="normal1"/>
              <w:jc w:val="both"/>
              <w:rPr>
                <w:color w:val="1A1A1A"/>
              </w:rPr>
            </w:pPr>
            <w:r>
              <w:rPr>
                <w:color w:val="1A1A1A"/>
              </w:rPr>
              <w:t> 0</w:t>
            </w:r>
          </w:p>
        </w:tc>
        <w:tc>
          <w:tcPr>
            <w:tcW w:w="1484" w:type="dxa"/>
            <w:tcBorders>
              <w:top w:val="single" w:sz="4" w:space="0" w:color="000000"/>
              <w:left w:val="single" w:sz="4" w:space="0" w:color="000000"/>
              <w:bottom w:val="single" w:sz="4" w:space="0" w:color="000000"/>
              <w:right w:val="single" w:sz="4" w:space="0" w:color="000000"/>
            </w:tcBorders>
          </w:tcPr>
          <w:p w14:paraId="3831B1DA" w14:textId="77777777" w:rsidR="00FB7B81" w:rsidRDefault="00000000">
            <w:pPr>
              <w:pStyle w:val="normal1"/>
              <w:jc w:val="both"/>
              <w:rPr>
                <w:color w:val="1A1A1A"/>
              </w:rPr>
            </w:pPr>
            <w:r>
              <w:rPr>
                <w:color w:val="1A1A1A"/>
              </w:rPr>
              <w:t> 0</w:t>
            </w:r>
          </w:p>
        </w:tc>
        <w:tc>
          <w:tcPr>
            <w:tcW w:w="1368" w:type="dxa"/>
            <w:tcBorders>
              <w:top w:val="single" w:sz="4" w:space="0" w:color="000000"/>
              <w:left w:val="single" w:sz="4" w:space="0" w:color="000000"/>
              <w:bottom w:val="single" w:sz="4" w:space="0" w:color="000000"/>
              <w:right w:val="single" w:sz="4" w:space="0" w:color="000000"/>
            </w:tcBorders>
          </w:tcPr>
          <w:p w14:paraId="3831B1DB" w14:textId="77777777" w:rsidR="00FB7B81" w:rsidRDefault="00000000">
            <w:pPr>
              <w:pStyle w:val="normal1"/>
              <w:jc w:val="both"/>
              <w:rPr>
                <w:color w:val="1A1A1A"/>
              </w:rPr>
            </w:pPr>
            <w:r>
              <w:rPr>
                <w:color w:val="1A1A1A"/>
              </w:rPr>
              <w:t> 0</w:t>
            </w:r>
          </w:p>
        </w:tc>
      </w:tr>
      <w:tr w:rsidR="00FB7B81" w14:paraId="3831B1E1" w14:textId="77777777">
        <w:tc>
          <w:tcPr>
            <w:tcW w:w="2309" w:type="dxa"/>
            <w:tcBorders>
              <w:top w:val="single" w:sz="4" w:space="0" w:color="000000"/>
              <w:left w:val="single" w:sz="4" w:space="0" w:color="000000"/>
              <w:bottom w:val="single" w:sz="4" w:space="0" w:color="000000"/>
              <w:right w:val="single" w:sz="4" w:space="0" w:color="000000"/>
            </w:tcBorders>
          </w:tcPr>
          <w:p w14:paraId="3831B1DD" w14:textId="77777777" w:rsidR="00FB7B81" w:rsidRDefault="00000000">
            <w:pPr>
              <w:pStyle w:val="normal1"/>
              <w:jc w:val="both"/>
              <w:rPr>
                <w:color w:val="1A1A1A"/>
              </w:rPr>
            </w:pPr>
            <w:r>
              <w:rPr>
                <w:color w:val="1A1A1A"/>
              </w:rPr>
              <w:t xml:space="preserve">sh </w:t>
            </w:r>
            <w:proofErr w:type="spellStart"/>
            <w:r>
              <w:rPr>
                <w:color w:val="1A1A1A"/>
              </w:rPr>
              <w:t>KOV-ilt</w:t>
            </w:r>
            <w:proofErr w:type="spellEnd"/>
          </w:p>
        </w:tc>
        <w:tc>
          <w:tcPr>
            <w:tcW w:w="1603" w:type="dxa"/>
            <w:tcBorders>
              <w:top w:val="single" w:sz="4" w:space="0" w:color="000000"/>
              <w:left w:val="single" w:sz="4" w:space="0" w:color="000000"/>
              <w:bottom w:val="single" w:sz="4" w:space="0" w:color="000000"/>
              <w:right w:val="single" w:sz="4" w:space="0" w:color="000000"/>
            </w:tcBorders>
          </w:tcPr>
          <w:p w14:paraId="3831B1DE" w14:textId="77777777" w:rsidR="00FB7B81" w:rsidRDefault="00000000">
            <w:pPr>
              <w:pStyle w:val="normal1"/>
              <w:jc w:val="both"/>
              <w:rPr>
                <w:color w:val="1A1A1A"/>
              </w:rPr>
            </w:pPr>
            <w:r>
              <w:rPr>
                <w:color w:val="1A1A1A"/>
              </w:rPr>
              <w:t> 0</w:t>
            </w:r>
          </w:p>
        </w:tc>
        <w:tc>
          <w:tcPr>
            <w:tcW w:w="1484" w:type="dxa"/>
            <w:tcBorders>
              <w:top w:val="single" w:sz="4" w:space="0" w:color="000000"/>
              <w:left w:val="single" w:sz="4" w:space="0" w:color="000000"/>
              <w:bottom w:val="single" w:sz="4" w:space="0" w:color="000000"/>
              <w:right w:val="single" w:sz="4" w:space="0" w:color="000000"/>
            </w:tcBorders>
          </w:tcPr>
          <w:p w14:paraId="3831B1DF" w14:textId="77777777" w:rsidR="00FB7B81" w:rsidRDefault="00000000">
            <w:pPr>
              <w:pStyle w:val="normal1"/>
              <w:jc w:val="both"/>
              <w:rPr>
                <w:color w:val="1A1A1A"/>
              </w:rPr>
            </w:pPr>
            <w:r>
              <w:rPr>
                <w:color w:val="1A1A1A"/>
              </w:rPr>
              <w:t> 0</w:t>
            </w:r>
          </w:p>
        </w:tc>
        <w:tc>
          <w:tcPr>
            <w:tcW w:w="1368" w:type="dxa"/>
            <w:tcBorders>
              <w:top w:val="single" w:sz="4" w:space="0" w:color="000000"/>
              <w:left w:val="single" w:sz="4" w:space="0" w:color="000000"/>
              <w:bottom w:val="single" w:sz="4" w:space="0" w:color="000000"/>
              <w:right w:val="single" w:sz="4" w:space="0" w:color="000000"/>
            </w:tcBorders>
          </w:tcPr>
          <w:p w14:paraId="3831B1E0" w14:textId="77777777" w:rsidR="00FB7B81" w:rsidRDefault="00000000">
            <w:pPr>
              <w:pStyle w:val="normal1"/>
              <w:jc w:val="both"/>
              <w:rPr>
                <w:color w:val="1A1A1A"/>
              </w:rPr>
            </w:pPr>
            <w:r>
              <w:rPr>
                <w:color w:val="1A1A1A"/>
              </w:rPr>
              <w:t> 0</w:t>
            </w:r>
          </w:p>
        </w:tc>
      </w:tr>
      <w:tr w:rsidR="00FB7B81" w14:paraId="3831B1E6" w14:textId="77777777">
        <w:tc>
          <w:tcPr>
            <w:tcW w:w="2309" w:type="dxa"/>
            <w:tcBorders>
              <w:top w:val="single" w:sz="4" w:space="0" w:color="000000"/>
              <w:left w:val="single" w:sz="4" w:space="0" w:color="000000"/>
              <w:bottom w:val="single" w:sz="4" w:space="0" w:color="000000"/>
              <w:right w:val="single" w:sz="4" w:space="0" w:color="000000"/>
            </w:tcBorders>
          </w:tcPr>
          <w:p w14:paraId="3831B1E2" w14:textId="77777777" w:rsidR="00FB7B81" w:rsidRDefault="00000000">
            <w:pPr>
              <w:pStyle w:val="normal1"/>
              <w:jc w:val="both"/>
              <w:rPr>
                <w:color w:val="1A1A1A"/>
              </w:rPr>
            </w:pPr>
            <w:r>
              <w:rPr>
                <w:color w:val="1A1A1A"/>
              </w:rPr>
              <w:lastRenderedPageBreak/>
              <w:t>sh riigilt</w:t>
            </w:r>
          </w:p>
        </w:tc>
        <w:tc>
          <w:tcPr>
            <w:tcW w:w="1603" w:type="dxa"/>
            <w:tcBorders>
              <w:top w:val="single" w:sz="4" w:space="0" w:color="000000"/>
              <w:left w:val="single" w:sz="4" w:space="0" w:color="000000"/>
              <w:bottom w:val="single" w:sz="4" w:space="0" w:color="000000"/>
              <w:right w:val="single" w:sz="4" w:space="0" w:color="000000"/>
            </w:tcBorders>
          </w:tcPr>
          <w:p w14:paraId="3831B1E3" w14:textId="77777777" w:rsidR="00FB7B81" w:rsidRDefault="00000000">
            <w:pPr>
              <w:pStyle w:val="normal1"/>
              <w:jc w:val="both"/>
              <w:rPr>
                <w:color w:val="1A1A1A"/>
              </w:rPr>
            </w:pPr>
            <w:r>
              <w:rPr>
                <w:color w:val="1A1A1A"/>
              </w:rPr>
              <w:t> 0</w:t>
            </w:r>
          </w:p>
        </w:tc>
        <w:tc>
          <w:tcPr>
            <w:tcW w:w="1484" w:type="dxa"/>
            <w:tcBorders>
              <w:top w:val="single" w:sz="4" w:space="0" w:color="000000"/>
              <w:left w:val="single" w:sz="4" w:space="0" w:color="000000"/>
              <w:bottom w:val="single" w:sz="4" w:space="0" w:color="000000"/>
              <w:right w:val="single" w:sz="4" w:space="0" w:color="000000"/>
            </w:tcBorders>
          </w:tcPr>
          <w:p w14:paraId="3831B1E4" w14:textId="77777777" w:rsidR="00FB7B81" w:rsidRDefault="00000000">
            <w:pPr>
              <w:pStyle w:val="normal1"/>
              <w:jc w:val="both"/>
              <w:rPr>
                <w:color w:val="1A1A1A"/>
              </w:rPr>
            </w:pPr>
            <w:r>
              <w:rPr>
                <w:color w:val="1A1A1A"/>
              </w:rPr>
              <w:t> 0</w:t>
            </w:r>
          </w:p>
        </w:tc>
        <w:tc>
          <w:tcPr>
            <w:tcW w:w="1368" w:type="dxa"/>
            <w:tcBorders>
              <w:top w:val="single" w:sz="4" w:space="0" w:color="000000"/>
              <w:left w:val="single" w:sz="4" w:space="0" w:color="000000"/>
              <w:bottom w:val="single" w:sz="4" w:space="0" w:color="000000"/>
              <w:right w:val="single" w:sz="4" w:space="0" w:color="000000"/>
            </w:tcBorders>
          </w:tcPr>
          <w:p w14:paraId="3831B1E5" w14:textId="77777777" w:rsidR="00FB7B81" w:rsidRDefault="00000000">
            <w:pPr>
              <w:pStyle w:val="normal1"/>
              <w:jc w:val="both"/>
              <w:rPr>
                <w:color w:val="1A1A1A"/>
              </w:rPr>
            </w:pPr>
            <w:r>
              <w:rPr>
                <w:color w:val="1A1A1A"/>
              </w:rPr>
              <w:t> 0</w:t>
            </w:r>
          </w:p>
        </w:tc>
      </w:tr>
      <w:tr w:rsidR="00FB7B81" w14:paraId="3831B1EB" w14:textId="77777777">
        <w:tc>
          <w:tcPr>
            <w:tcW w:w="2309" w:type="dxa"/>
            <w:tcBorders>
              <w:top w:val="single" w:sz="4" w:space="0" w:color="000000"/>
              <w:left w:val="single" w:sz="4" w:space="0" w:color="000000"/>
              <w:bottom w:val="single" w:sz="4" w:space="0" w:color="000000"/>
              <w:right w:val="single" w:sz="4" w:space="0" w:color="000000"/>
            </w:tcBorders>
          </w:tcPr>
          <w:p w14:paraId="3831B1E7" w14:textId="77777777" w:rsidR="00FB7B81" w:rsidRDefault="00000000">
            <w:pPr>
              <w:pStyle w:val="normal1"/>
              <w:jc w:val="both"/>
              <w:rPr>
                <w:color w:val="1A1A1A"/>
              </w:rPr>
            </w:pPr>
            <w:r>
              <w:rPr>
                <w:color w:val="1A1A1A"/>
              </w:rPr>
              <w:tab/>
              <w:t xml:space="preserve">sh </w:t>
            </w:r>
            <w:proofErr w:type="spellStart"/>
            <w:r>
              <w:rPr>
                <w:color w:val="1A1A1A"/>
              </w:rPr>
              <w:t>KuM-ilt</w:t>
            </w:r>
            <w:proofErr w:type="spellEnd"/>
          </w:p>
        </w:tc>
        <w:tc>
          <w:tcPr>
            <w:tcW w:w="1603" w:type="dxa"/>
            <w:tcBorders>
              <w:top w:val="single" w:sz="4" w:space="0" w:color="000000"/>
              <w:left w:val="single" w:sz="4" w:space="0" w:color="000000"/>
              <w:bottom w:val="single" w:sz="4" w:space="0" w:color="000000"/>
              <w:right w:val="single" w:sz="4" w:space="0" w:color="000000"/>
            </w:tcBorders>
          </w:tcPr>
          <w:p w14:paraId="3831B1E8" w14:textId="77777777" w:rsidR="00FB7B81" w:rsidRDefault="00000000">
            <w:pPr>
              <w:pStyle w:val="normal1"/>
              <w:jc w:val="both"/>
              <w:rPr>
                <w:color w:val="1A1A1A"/>
              </w:rPr>
            </w:pPr>
            <w:r>
              <w:rPr>
                <w:color w:val="1A1A1A"/>
              </w:rPr>
              <w:t> 0</w:t>
            </w:r>
          </w:p>
        </w:tc>
        <w:tc>
          <w:tcPr>
            <w:tcW w:w="1484" w:type="dxa"/>
            <w:tcBorders>
              <w:top w:val="single" w:sz="4" w:space="0" w:color="000000"/>
              <w:left w:val="single" w:sz="4" w:space="0" w:color="000000"/>
              <w:bottom w:val="single" w:sz="4" w:space="0" w:color="000000"/>
              <w:right w:val="single" w:sz="4" w:space="0" w:color="000000"/>
            </w:tcBorders>
          </w:tcPr>
          <w:p w14:paraId="3831B1E9" w14:textId="77777777" w:rsidR="00FB7B81" w:rsidRDefault="00000000">
            <w:pPr>
              <w:pStyle w:val="normal1"/>
              <w:jc w:val="both"/>
              <w:rPr>
                <w:color w:val="1A1A1A"/>
              </w:rPr>
            </w:pPr>
            <w:r>
              <w:rPr>
                <w:color w:val="1A1A1A"/>
              </w:rPr>
              <w:t> 0</w:t>
            </w:r>
          </w:p>
        </w:tc>
        <w:tc>
          <w:tcPr>
            <w:tcW w:w="1368" w:type="dxa"/>
            <w:tcBorders>
              <w:top w:val="single" w:sz="4" w:space="0" w:color="000000"/>
              <w:left w:val="single" w:sz="4" w:space="0" w:color="000000"/>
              <w:bottom w:val="single" w:sz="4" w:space="0" w:color="000000"/>
              <w:right w:val="single" w:sz="4" w:space="0" w:color="000000"/>
            </w:tcBorders>
          </w:tcPr>
          <w:p w14:paraId="3831B1EA" w14:textId="77777777" w:rsidR="00FB7B81" w:rsidRDefault="00000000">
            <w:pPr>
              <w:pStyle w:val="normal1"/>
              <w:jc w:val="both"/>
              <w:rPr>
                <w:color w:val="1A1A1A"/>
              </w:rPr>
            </w:pPr>
            <w:r>
              <w:rPr>
                <w:color w:val="1A1A1A"/>
              </w:rPr>
              <w:t> 0</w:t>
            </w:r>
          </w:p>
        </w:tc>
      </w:tr>
      <w:tr w:rsidR="00FB7B81" w14:paraId="3831B1F0" w14:textId="77777777">
        <w:trPr>
          <w:trHeight w:val="300"/>
        </w:trPr>
        <w:tc>
          <w:tcPr>
            <w:tcW w:w="2309" w:type="dxa"/>
            <w:tcBorders>
              <w:top w:val="single" w:sz="4" w:space="0" w:color="000000"/>
              <w:left w:val="single" w:sz="4" w:space="0" w:color="000000"/>
              <w:bottom w:val="single" w:sz="4" w:space="0" w:color="000000"/>
              <w:right w:val="single" w:sz="4" w:space="0" w:color="000000"/>
            </w:tcBorders>
          </w:tcPr>
          <w:p w14:paraId="3831B1EC" w14:textId="77777777" w:rsidR="00FB7B81" w:rsidRDefault="00000000">
            <w:pPr>
              <w:pStyle w:val="normal1"/>
              <w:jc w:val="both"/>
              <w:rPr>
                <w:color w:val="1A1A1A"/>
              </w:rPr>
            </w:pPr>
            <w:r>
              <w:rPr>
                <w:color w:val="1A1A1A"/>
              </w:rPr>
              <w:t>Infotehnoloogiakulu</w:t>
            </w:r>
          </w:p>
        </w:tc>
        <w:tc>
          <w:tcPr>
            <w:tcW w:w="1603" w:type="dxa"/>
            <w:tcBorders>
              <w:top w:val="single" w:sz="4" w:space="0" w:color="000000"/>
              <w:left w:val="single" w:sz="4" w:space="0" w:color="000000"/>
              <w:bottom w:val="single" w:sz="4" w:space="0" w:color="000000"/>
              <w:right w:val="single" w:sz="4" w:space="0" w:color="000000"/>
            </w:tcBorders>
          </w:tcPr>
          <w:p w14:paraId="3831B1ED" w14:textId="77777777" w:rsidR="00FB7B81" w:rsidRDefault="00000000">
            <w:pPr>
              <w:pStyle w:val="normal1"/>
              <w:jc w:val="both"/>
              <w:rPr>
                <w:color w:val="1A1A1A"/>
              </w:rPr>
            </w:pPr>
            <w:r>
              <w:rPr>
                <w:color w:val="1A1A1A"/>
              </w:rPr>
              <w:t>0,420</w:t>
            </w:r>
          </w:p>
        </w:tc>
        <w:tc>
          <w:tcPr>
            <w:tcW w:w="1484" w:type="dxa"/>
            <w:tcBorders>
              <w:top w:val="single" w:sz="4" w:space="0" w:color="000000"/>
              <w:left w:val="single" w:sz="4" w:space="0" w:color="000000"/>
              <w:bottom w:val="single" w:sz="4" w:space="0" w:color="000000"/>
              <w:right w:val="single" w:sz="4" w:space="0" w:color="000000"/>
            </w:tcBorders>
          </w:tcPr>
          <w:p w14:paraId="3831B1EE" w14:textId="77777777" w:rsidR="00FB7B81" w:rsidRDefault="00000000">
            <w:pPr>
              <w:pStyle w:val="normal1"/>
              <w:jc w:val="both"/>
              <w:rPr>
                <w:color w:val="1A1A1A"/>
              </w:rPr>
            </w:pPr>
            <w:r>
              <w:rPr>
                <w:color w:val="1A1A1A"/>
              </w:rPr>
              <w:t>1,499</w:t>
            </w:r>
          </w:p>
        </w:tc>
        <w:tc>
          <w:tcPr>
            <w:tcW w:w="1368" w:type="dxa"/>
            <w:tcBorders>
              <w:top w:val="single" w:sz="4" w:space="0" w:color="000000"/>
              <w:left w:val="single" w:sz="4" w:space="0" w:color="000000"/>
              <w:bottom w:val="single" w:sz="4" w:space="0" w:color="000000"/>
              <w:right w:val="single" w:sz="4" w:space="0" w:color="000000"/>
            </w:tcBorders>
          </w:tcPr>
          <w:p w14:paraId="3831B1EF" w14:textId="77777777" w:rsidR="00FB7B81" w:rsidRDefault="00000000">
            <w:pPr>
              <w:pStyle w:val="normal1"/>
              <w:jc w:val="both"/>
              <w:rPr>
                <w:color w:val="1A1A1A"/>
              </w:rPr>
            </w:pPr>
            <w:r>
              <w:rPr>
                <w:color w:val="1A1A1A"/>
              </w:rPr>
              <w:t>257</w:t>
            </w:r>
          </w:p>
        </w:tc>
      </w:tr>
    </w:tbl>
    <w:p w14:paraId="3831B1F1" w14:textId="77777777" w:rsidR="00FB7B81" w:rsidRDefault="00000000">
      <w:pPr>
        <w:pStyle w:val="normal1"/>
        <w:jc w:val="both"/>
        <w:rPr>
          <w:i/>
          <w:iCs/>
        </w:rPr>
      </w:pPr>
      <w:r>
        <w:rPr>
          <w:i/>
          <w:iCs/>
        </w:rPr>
        <w:t>*Kulud kokku ei võrdu alumiste kuluridade summaga  **Tööjõukulu koosneb palkadest, preemiatest, hüvitistest ja muudest rahalistest väljamaksetest personalile koos sinna juurde kuuluvate maksudega.</w:t>
      </w:r>
    </w:p>
    <w:p w14:paraId="3831B1F3" w14:textId="5A8500F7" w:rsidR="00FB7B81" w:rsidRDefault="00000000">
      <w:pPr>
        <w:pStyle w:val="normal1"/>
        <w:jc w:val="both"/>
        <w:rPr>
          <w:i/>
          <w:iCs/>
        </w:rPr>
      </w:pPr>
      <w:r>
        <w:rPr>
          <w:i/>
          <w:iCs/>
        </w:rPr>
        <w:t xml:space="preserve">***Investeeringukulu alla kuuluvad kulud sõltuvad </w:t>
      </w:r>
      <w:proofErr w:type="spellStart"/>
      <w:r>
        <w:rPr>
          <w:i/>
          <w:iCs/>
        </w:rPr>
        <w:t>KOV-ist</w:t>
      </w:r>
      <w:proofErr w:type="spellEnd"/>
      <w:r>
        <w:rPr>
          <w:i/>
          <w:iCs/>
        </w:rPr>
        <w:t xml:space="preserve"> ja tema investeeringuid reguleerivatest dokumentidest.</w:t>
      </w:r>
    </w:p>
    <w:p w14:paraId="3831B1F4" w14:textId="77777777" w:rsidR="00FB7B81" w:rsidRDefault="00000000">
      <w:pPr>
        <w:pStyle w:val="Pealkiri3"/>
        <w:numPr>
          <w:ilvl w:val="2"/>
          <w:numId w:val="6"/>
        </w:numPr>
        <w:jc w:val="both"/>
      </w:pPr>
      <w:r>
        <w:t>Raamatukogu projektid</w:t>
      </w:r>
    </w:p>
    <w:p w14:paraId="3831B1F6" w14:textId="29E373C2" w:rsidR="00FB7B81" w:rsidRDefault="00000000" w:rsidP="007B6E6D">
      <w:pPr>
        <w:pStyle w:val="normal1"/>
        <w:ind w:left="720"/>
      </w:pPr>
      <w:r>
        <w:t xml:space="preserve">Tõrvandi raamatukogu esitas projekti taotluse </w:t>
      </w:r>
      <w:r>
        <w:rPr>
          <w:b/>
          <w:bCs/>
        </w:rPr>
        <w:t>„Rahvaraamatukogude kiirendi 2025. aasta taotlusvooru“</w:t>
      </w:r>
      <w:r>
        <w:t xml:space="preserve"> nutika raamatukapi soetamiseks Ülenurme raamatukokku. Riigipoolne toetus laenutuskapi ostmiseks oli 2744 eurot.</w:t>
      </w:r>
    </w:p>
    <w:p w14:paraId="3831B1F7" w14:textId="77777777" w:rsidR="00FB7B81" w:rsidRDefault="00FB7B81">
      <w:pPr>
        <w:pStyle w:val="normal1"/>
        <w:jc w:val="both"/>
        <w:rPr>
          <w:color w:val="A20000"/>
        </w:rPr>
      </w:pPr>
    </w:p>
    <w:tbl>
      <w:tblPr>
        <w:tblStyle w:val="TableNormal"/>
        <w:tblW w:w="9060" w:type="dxa"/>
        <w:tblInd w:w="0" w:type="dxa"/>
        <w:tblLayout w:type="fixed"/>
        <w:tblCellMar>
          <w:top w:w="0" w:type="dxa"/>
          <w:left w:w="108" w:type="dxa"/>
          <w:bottom w:w="0" w:type="dxa"/>
          <w:right w:w="108" w:type="dxa"/>
        </w:tblCellMar>
        <w:tblLook w:val="0400" w:firstRow="0" w:lastRow="0" w:firstColumn="0" w:lastColumn="0" w:noHBand="0" w:noVBand="1"/>
      </w:tblPr>
      <w:tblGrid>
        <w:gridCol w:w="1436"/>
        <w:gridCol w:w="1127"/>
        <w:gridCol w:w="1591"/>
        <w:gridCol w:w="1272"/>
        <w:gridCol w:w="1789"/>
        <w:gridCol w:w="1845"/>
      </w:tblGrid>
      <w:tr w:rsidR="00FB7B81" w14:paraId="3831B1FE" w14:textId="77777777">
        <w:tc>
          <w:tcPr>
            <w:tcW w:w="1436" w:type="dxa"/>
            <w:tcBorders>
              <w:top w:val="single" w:sz="4" w:space="0" w:color="000000"/>
              <w:left w:val="single" w:sz="4" w:space="0" w:color="000000"/>
              <w:bottom w:val="single" w:sz="4" w:space="0" w:color="000000"/>
              <w:right w:val="single" w:sz="4" w:space="0" w:color="000000"/>
            </w:tcBorders>
          </w:tcPr>
          <w:p w14:paraId="3831B1F8" w14:textId="77777777" w:rsidR="00FB7B81" w:rsidRDefault="00000000">
            <w:pPr>
              <w:pStyle w:val="normal1"/>
              <w:jc w:val="both"/>
              <w:rPr>
                <w:b/>
                <w:bCs/>
                <w:color w:val="1A1A1A"/>
              </w:rPr>
            </w:pPr>
            <w:r>
              <w:rPr>
                <w:b/>
                <w:bCs/>
                <w:color w:val="1A1A1A"/>
              </w:rPr>
              <w:t>Projekti nimi</w:t>
            </w:r>
          </w:p>
        </w:tc>
        <w:tc>
          <w:tcPr>
            <w:tcW w:w="1127" w:type="dxa"/>
            <w:tcBorders>
              <w:top w:val="single" w:sz="4" w:space="0" w:color="000000"/>
              <w:left w:val="single" w:sz="4" w:space="0" w:color="000000"/>
              <w:bottom w:val="single" w:sz="4" w:space="0" w:color="000000"/>
              <w:right w:val="single" w:sz="4" w:space="0" w:color="000000"/>
            </w:tcBorders>
          </w:tcPr>
          <w:p w14:paraId="3831B1F9" w14:textId="77777777" w:rsidR="00FB7B81" w:rsidRDefault="00000000">
            <w:pPr>
              <w:pStyle w:val="normal1"/>
              <w:jc w:val="both"/>
              <w:rPr>
                <w:b/>
                <w:bCs/>
                <w:color w:val="1A1A1A"/>
              </w:rPr>
            </w:pPr>
            <w:r>
              <w:rPr>
                <w:b/>
                <w:bCs/>
                <w:color w:val="1A1A1A"/>
              </w:rPr>
              <w:t>Toetuse allikas</w:t>
            </w:r>
          </w:p>
        </w:tc>
        <w:tc>
          <w:tcPr>
            <w:tcW w:w="1591" w:type="dxa"/>
            <w:tcBorders>
              <w:top w:val="single" w:sz="4" w:space="0" w:color="000000"/>
              <w:left w:val="single" w:sz="4" w:space="0" w:color="000000"/>
              <w:bottom w:val="single" w:sz="4" w:space="0" w:color="000000"/>
              <w:right w:val="single" w:sz="4" w:space="0" w:color="000000"/>
            </w:tcBorders>
          </w:tcPr>
          <w:p w14:paraId="3831B1FA" w14:textId="77777777" w:rsidR="00FB7B81" w:rsidRDefault="00000000">
            <w:pPr>
              <w:pStyle w:val="normal1"/>
              <w:jc w:val="both"/>
              <w:rPr>
                <w:b/>
                <w:bCs/>
                <w:color w:val="1A1A1A"/>
              </w:rPr>
            </w:pPr>
            <w:r>
              <w:rPr>
                <w:b/>
                <w:bCs/>
                <w:color w:val="1A1A1A"/>
              </w:rPr>
              <w:t xml:space="preserve">Projekti periood </w:t>
            </w:r>
          </w:p>
        </w:tc>
        <w:tc>
          <w:tcPr>
            <w:tcW w:w="1272" w:type="dxa"/>
            <w:tcBorders>
              <w:top w:val="single" w:sz="4" w:space="0" w:color="000000"/>
              <w:left w:val="single" w:sz="4" w:space="0" w:color="000000"/>
              <w:bottom w:val="single" w:sz="4" w:space="0" w:color="000000"/>
              <w:right w:val="single" w:sz="4" w:space="0" w:color="000000"/>
            </w:tcBorders>
          </w:tcPr>
          <w:p w14:paraId="3831B1FB" w14:textId="77777777" w:rsidR="00FB7B81" w:rsidRDefault="00000000">
            <w:pPr>
              <w:pStyle w:val="normal1"/>
              <w:jc w:val="both"/>
              <w:rPr>
                <w:b/>
                <w:bCs/>
                <w:color w:val="1A1A1A"/>
              </w:rPr>
            </w:pPr>
            <w:r>
              <w:rPr>
                <w:b/>
                <w:bCs/>
                <w:color w:val="1A1A1A"/>
              </w:rPr>
              <w:t>Eraldatud summa</w:t>
            </w:r>
          </w:p>
        </w:tc>
        <w:tc>
          <w:tcPr>
            <w:tcW w:w="1789" w:type="dxa"/>
            <w:tcBorders>
              <w:top w:val="single" w:sz="4" w:space="0" w:color="000000"/>
              <w:left w:val="single" w:sz="4" w:space="0" w:color="000000"/>
              <w:bottom w:val="single" w:sz="4" w:space="0" w:color="000000"/>
              <w:right w:val="single" w:sz="4" w:space="0" w:color="000000"/>
            </w:tcBorders>
          </w:tcPr>
          <w:p w14:paraId="3831B1FC" w14:textId="77777777" w:rsidR="00FB7B81" w:rsidRDefault="00000000">
            <w:pPr>
              <w:pStyle w:val="normal1"/>
              <w:jc w:val="both"/>
              <w:rPr>
                <w:b/>
                <w:bCs/>
                <w:color w:val="1A1A1A"/>
              </w:rPr>
            </w:pPr>
            <w:r>
              <w:rPr>
                <w:b/>
                <w:bCs/>
                <w:color w:val="1A1A1A"/>
              </w:rPr>
              <w:t xml:space="preserve">Projekti </w:t>
            </w:r>
            <w:proofErr w:type="spellStart"/>
            <w:r>
              <w:rPr>
                <w:b/>
                <w:bCs/>
                <w:color w:val="1A1A1A"/>
              </w:rPr>
              <w:t>üldmaksumus</w:t>
            </w:r>
            <w:proofErr w:type="spellEnd"/>
          </w:p>
        </w:tc>
        <w:tc>
          <w:tcPr>
            <w:tcW w:w="1845" w:type="dxa"/>
            <w:tcBorders>
              <w:top w:val="single" w:sz="4" w:space="0" w:color="000000"/>
              <w:left w:val="single" w:sz="4" w:space="0" w:color="000000"/>
              <w:bottom w:val="single" w:sz="4" w:space="0" w:color="000000"/>
              <w:right w:val="single" w:sz="4" w:space="0" w:color="000000"/>
            </w:tcBorders>
          </w:tcPr>
          <w:p w14:paraId="3831B1FD" w14:textId="77777777" w:rsidR="00FB7B81" w:rsidRDefault="00000000">
            <w:pPr>
              <w:pStyle w:val="normal1"/>
              <w:jc w:val="both"/>
              <w:rPr>
                <w:b/>
                <w:bCs/>
                <w:color w:val="1A1A1A"/>
              </w:rPr>
            </w:pPr>
            <w:r>
              <w:rPr>
                <w:b/>
                <w:bCs/>
                <w:color w:val="1A1A1A"/>
              </w:rPr>
              <w:t>Staatus (lõpetatud, käimasolev vms)</w:t>
            </w:r>
          </w:p>
        </w:tc>
      </w:tr>
      <w:tr w:rsidR="00FB7B81" w14:paraId="3831B205" w14:textId="77777777">
        <w:tc>
          <w:tcPr>
            <w:tcW w:w="1436" w:type="dxa"/>
            <w:tcBorders>
              <w:top w:val="single" w:sz="4" w:space="0" w:color="000000"/>
              <w:left w:val="single" w:sz="4" w:space="0" w:color="000000"/>
              <w:bottom w:val="single" w:sz="4" w:space="0" w:color="000000"/>
              <w:right w:val="single" w:sz="4" w:space="0" w:color="000000"/>
            </w:tcBorders>
          </w:tcPr>
          <w:p w14:paraId="3831B1FF" w14:textId="77777777" w:rsidR="00FB7B81" w:rsidRDefault="00000000">
            <w:pPr>
              <w:pStyle w:val="normal1"/>
              <w:jc w:val="both"/>
              <w:rPr>
                <w:color w:val="1A1A1A"/>
              </w:rPr>
            </w:pPr>
            <w:r>
              <w:rPr>
                <w:color w:val="1A1A1A"/>
              </w:rPr>
              <w:t> Rahvaraamatukogude kiirendi</w:t>
            </w:r>
          </w:p>
        </w:tc>
        <w:tc>
          <w:tcPr>
            <w:tcW w:w="1127" w:type="dxa"/>
            <w:tcBorders>
              <w:top w:val="single" w:sz="4" w:space="0" w:color="000000"/>
              <w:left w:val="single" w:sz="4" w:space="0" w:color="000000"/>
              <w:bottom w:val="single" w:sz="4" w:space="0" w:color="000000"/>
              <w:right w:val="single" w:sz="4" w:space="0" w:color="000000"/>
            </w:tcBorders>
          </w:tcPr>
          <w:p w14:paraId="3831B200" w14:textId="77777777" w:rsidR="00FB7B81" w:rsidRDefault="00000000">
            <w:pPr>
              <w:pStyle w:val="normal1"/>
              <w:jc w:val="both"/>
              <w:rPr>
                <w:color w:val="1A1A1A"/>
              </w:rPr>
            </w:pPr>
            <w:r>
              <w:rPr>
                <w:color w:val="1A1A1A"/>
              </w:rPr>
              <w:t> Kultuuriministeerium</w:t>
            </w:r>
          </w:p>
        </w:tc>
        <w:tc>
          <w:tcPr>
            <w:tcW w:w="1591" w:type="dxa"/>
            <w:tcBorders>
              <w:top w:val="single" w:sz="4" w:space="0" w:color="000000"/>
              <w:left w:val="single" w:sz="4" w:space="0" w:color="000000"/>
              <w:bottom w:val="single" w:sz="4" w:space="0" w:color="000000"/>
              <w:right w:val="single" w:sz="4" w:space="0" w:color="000000"/>
            </w:tcBorders>
          </w:tcPr>
          <w:p w14:paraId="3831B201" w14:textId="77777777" w:rsidR="00FB7B81" w:rsidRDefault="00000000">
            <w:pPr>
              <w:pStyle w:val="normal1"/>
              <w:jc w:val="both"/>
              <w:rPr>
                <w:color w:val="1A1A1A"/>
              </w:rPr>
            </w:pPr>
            <w:r>
              <w:rPr>
                <w:color w:val="1A1A1A"/>
              </w:rPr>
              <w:t>2025</w:t>
            </w:r>
          </w:p>
        </w:tc>
        <w:tc>
          <w:tcPr>
            <w:tcW w:w="1272" w:type="dxa"/>
            <w:tcBorders>
              <w:top w:val="single" w:sz="4" w:space="0" w:color="000000"/>
              <w:left w:val="single" w:sz="4" w:space="0" w:color="000000"/>
              <w:bottom w:val="single" w:sz="4" w:space="0" w:color="000000"/>
              <w:right w:val="single" w:sz="4" w:space="0" w:color="000000"/>
            </w:tcBorders>
          </w:tcPr>
          <w:p w14:paraId="3831B202" w14:textId="77777777" w:rsidR="00FB7B81" w:rsidRDefault="00000000">
            <w:pPr>
              <w:pStyle w:val="normal1"/>
              <w:jc w:val="both"/>
              <w:rPr>
                <w:color w:val="1A1A1A"/>
              </w:rPr>
            </w:pPr>
            <w:r>
              <w:rPr>
                <w:color w:val="1A1A1A"/>
              </w:rPr>
              <w:t> 2744</w:t>
            </w:r>
          </w:p>
        </w:tc>
        <w:tc>
          <w:tcPr>
            <w:tcW w:w="1789" w:type="dxa"/>
            <w:tcBorders>
              <w:top w:val="single" w:sz="4" w:space="0" w:color="000000"/>
              <w:left w:val="single" w:sz="4" w:space="0" w:color="000000"/>
              <w:bottom w:val="single" w:sz="4" w:space="0" w:color="000000"/>
              <w:right w:val="single" w:sz="4" w:space="0" w:color="000000"/>
            </w:tcBorders>
          </w:tcPr>
          <w:p w14:paraId="3831B203" w14:textId="77777777" w:rsidR="00FB7B81" w:rsidRDefault="00000000">
            <w:pPr>
              <w:pStyle w:val="normal1"/>
              <w:jc w:val="both"/>
              <w:rPr>
                <w:color w:val="1A1A1A"/>
              </w:rPr>
            </w:pPr>
            <w:r>
              <w:rPr>
                <w:color w:val="1A1A1A"/>
              </w:rPr>
              <w:t> </w:t>
            </w:r>
          </w:p>
        </w:tc>
        <w:tc>
          <w:tcPr>
            <w:tcW w:w="1845" w:type="dxa"/>
            <w:tcBorders>
              <w:top w:val="single" w:sz="4" w:space="0" w:color="000000"/>
              <w:left w:val="single" w:sz="4" w:space="0" w:color="000000"/>
              <w:bottom w:val="single" w:sz="4" w:space="0" w:color="000000"/>
              <w:right w:val="single" w:sz="4" w:space="0" w:color="000000"/>
            </w:tcBorders>
          </w:tcPr>
          <w:p w14:paraId="3831B204" w14:textId="77777777" w:rsidR="00FB7B81" w:rsidRDefault="00000000">
            <w:pPr>
              <w:pStyle w:val="normal1"/>
              <w:jc w:val="both"/>
              <w:rPr>
                <w:color w:val="1A1A1A"/>
              </w:rPr>
            </w:pPr>
            <w:r>
              <w:rPr>
                <w:color w:val="1A1A1A"/>
              </w:rPr>
              <w:t>lõpetatud</w:t>
            </w:r>
          </w:p>
        </w:tc>
      </w:tr>
    </w:tbl>
    <w:p w14:paraId="3831B206" w14:textId="77777777" w:rsidR="00FB7B81" w:rsidRDefault="00FB7B81">
      <w:pPr>
        <w:pStyle w:val="normal1"/>
        <w:jc w:val="both"/>
      </w:pPr>
    </w:p>
    <w:p w14:paraId="3831B207" w14:textId="77777777" w:rsidR="00FB7B81" w:rsidRDefault="00000000">
      <w:pPr>
        <w:pStyle w:val="normal1"/>
        <w:jc w:val="both"/>
      </w:pPr>
      <w:r>
        <w:t>Laenutuskapp võimaldab lugejatel raamatuid ja muid teavikuid laenutada või tagastada ka väljaspool raamatukogu lahtiolekuaega.</w:t>
      </w:r>
    </w:p>
    <w:p w14:paraId="3831B208" w14:textId="77777777" w:rsidR="00FB7B81" w:rsidRDefault="00000000">
      <w:pPr>
        <w:pStyle w:val="normal1"/>
        <w:jc w:val="both"/>
      </w:pPr>
      <w:r>
        <w:t>Mugav kasutada:</w:t>
      </w:r>
    </w:p>
    <w:p w14:paraId="3831B209" w14:textId="77777777" w:rsidR="00FB7B81" w:rsidRDefault="00000000">
      <w:pPr>
        <w:pStyle w:val="normal1"/>
        <w:numPr>
          <w:ilvl w:val="0"/>
          <w:numId w:val="5"/>
        </w:numPr>
        <w:spacing w:after="0"/>
        <w:jc w:val="both"/>
      </w:pPr>
      <w:r>
        <w:t>Kui ei jõua raamatukokku  raamatukogu lahtioleku aegadel.</w:t>
      </w:r>
    </w:p>
    <w:p w14:paraId="3831B20B" w14:textId="6C39C8F0" w:rsidR="00FB7B81" w:rsidRDefault="00000000" w:rsidP="007B6E6D">
      <w:pPr>
        <w:pStyle w:val="normal1"/>
        <w:numPr>
          <w:ilvl w:val="0"/>
          <w:numId w:val="5"/>
        </w:numPr>
        <w:jc w:val="both"/>
      </w:pPr>
      <w:r>
        <w:t>Mugavaks ja kiireks teeninduseks.</w:t>
      </w:r>
    </w:p>
    <w:p w14:paraId="3831B20C" w14:textId="77777777" w:rsidR="00FB7B81" w:rsidRDefault="00000000">
      <w:pPr>
        <w:pStyle w:val="Pealkiri2"/>
        <w:numPr>
          <w:ilvl w:val="1"/>
          <w:numId w:val="6"/>
        </w:numPr>
        <w:jc w:val="both"/>
      </w:pPr>
      <w:r>
        <w:t>Personal</w:t>
      </w:r>
    </w:p>
    <w:tbl>
      <w:tblPr>
        <w:tblStyle w:val="TableNormal"/>
        <w:tblW w:w="4106" w:type="dxa"/>
        <w:tblInd w:w="0" w:type="dxa"/>
        <w:tblLayout w:type="fixed"/>
        <w:tblCellMar>
          <w:top w:w="0" w:type="dxa"/>
          <w:left w:w="108" w:type="dxa"/>
          <w:bottom w:w="0" w:type="dxa"/>
          <w:right w:w="108" w:type="dxa"/>
        </w:tblCellMar>
        <w:tblLook w:val="0600" w:firstRow="0" w:lastRow="0" w:firstColumn="0" w:lastColumn="0" w:noHBand="1" w:noVBand="1"/>
      </w:tblPr>
      <w:tblGrid>
        <w:gridCol w:w="1630"/>
        <w:gridCol w:w="2476"/>
      </w:tblGrid>
      <w:tr w:rsidR="00FB7B81" w14:paraId="3831B20F" w14:textId="77777777">
        <w:trPr>
          <w:trHeight w:val="300"/>
        </w:trPr>
        <w:tc>
          <w:tcPr>
            <w:tcW w:w="1630" w:type="dxa"/>
            <w:tcBorders>
              <w:top w:val="single" w:sz="4" w:space="0" w:color="000000"/>
              <w:left w:val="single" w:sz="4" w:space="0" w:color="000000"/>
              <w:bottom w:val="single" w:sz="4" w:space="0" w:color="000000"/>
              <w:right w:val="single" w:sz="4" w:space="0" w:color="000000"/>
            </w:tcBorders>
          </w:tcPr>
          <w:p w14:paraId="3831B20D" w14:textId="77777777" w:rsidR="00FB7B81" w:rsidRDefault="00000000">
            <w:pPr>
              <w:pStyle w:val="normal1"/>
              <w:jc w:val="both"/>
              <w:rPr>
                <w:b/>
                <w:bCs/>
              </w:rPr>
            </w:pPr>
            <w:r>
              <w:rPr>
                <w:b/>
                <w:bCs/>
              </w:rPr>
              <w:t>Töötajate arv</w:t>
            </w:r>
          </w:p>
        </w:tc>
        <w:tc>
          <w:tcPr>
            <w:tcW w:w="2476" w:type="dxa"/>
            <w:tcBorders>
              <w:top w:val="single" w:sz="4" w:space="0" w:color="000000"/>
              <w:left w:val="single" w:sz="4" w:space="0" w:color="000000"/>
              <w:bottom w:val="single" w:sz="4" w:space="0" w:color="000000"/>
              <w:right w:val="single" w:sz="4" w:space="0" w:color="000000"/>
            </w:tcBorders>
          </w:tcPr>
          <w:p w14:paraId="3831B20E" w14:textId="77777777" w:rsidR="00FB7B81" w:rsidRDefault="00000000">
            <w:pPr>
              <w:pStyle w:val="normal1"/>
              <w:jc w:val="both"/>
              <w:rPr>
                <w:b/>
                <w:bCs/>
              </w:rPr>
            </w:pPr>
            <w:r>
              <w:rPr>
                <w:b/>
                <w:bCs/>
              </w:rPr>
              <w:t>Täidetud töökohtade arv (FTE)</w:t>
            </w:r>
          </w:p>
        </w:tc>
      </w:tr>
      <w:tr w:rsidR="00FB7B81" w14:paraId="3831B212" w14:textId="77777777">
        <w:trPr>
          <w:trHeight w:val="300"/>
        </w:trPr>
        <w:tc>
          <w:tcPr>
            <w:tcW w:w="1630" w:type="dxa"/>
            <w:tcBorders>
              <w:top w:val="single" w:sz="4" w:space="0" w:color="000000"/>
              <w:left w:val="single" w:sz="4" w:space="0" w:color="000000"/>
              <w:bottom w:val="single" w:sz="4" w:space="0" w:color="000000"/>
              <w:right w:val="single" w:sz="4" w:space="0" w:color="000000"/>
            </w:tcBorders>
          </w:tcPr>
          <w:p w14:paraId="3831B210" w14:textId="77777777" w:rsidR="00FB7B81" w:rsidRDefault="00000000">
            <w:pPr>
              <w:pStyle w:val="normal1"/>
              <w:jc w:val="both"/>
            </w:pPr>
            <w:r>
              <w:t>1</w:t>
            </w:r>
          </w:p>
        </w:tc>
        <w:tc>
          <w:tcPr>
            <w:tcW w:w="2476" w:type="dxa"/>
            <w:tcBorders>
              <w:top w:val="single" w:sz="4" w:space="0" w:color="000000"/>
              <w:left w:val="single" w:sz="4" w:space="0" w:color="000000"/>
              <w:bottom w:val="single" w:sz="4" w:space="0" w:color="000000"/>
              <w:right w:val="single" w:sz="4" w:space="0" w:color="000000"/>
            </w:tcBorders>
          </w:tcPr>
          <w:p w14:paraId="3831B211" w14:textId="77777777" w:rsidR="00FB7B81" w:rsidRDefault="00000000">
            <w:pPr>
              <w:pStyle w:val="normal1"/>
              <w:jc w:val="both"/>
            </w:pPr>
            <w:r>
              <w:t>1</w:t>
            </w:r>
          </w:p>
        </w:tc>
      </w:tr>
    </w:tbl>
    <w:p w14:paraId="3831B214" w14:textId="1B086CA7" w:rsidR="00FB7B81" w:rsidRPr="007B6E6D" w:rsidRDefault="00000000" w:rsidP="007B6E6D">
      <w:pPr>
        <w:pStyle w:val="Pealkiri3"/>
        <w:numPr>
          <w:ilvl w:val="2"/>
          <w:numId w:val="6"/>
        </w:numPr>
        <w:jc w:val="both"/>
      </w:pPr>
      <w:r>
        <w:t>Olulisemad muudatused personali korralduses</w:t>
      </w:r>
    </w:p>
    <w:p w14:paraId="3831B215" w14:textId="77777777" w:rsidR="00FB7B81" w:rsidRDefault="00000000">
      <w:pPr>
        <w:pStyle w:val="Pealkiri3"/>
        <w:numPr>
          <w:ilvl w:val="2"/>
          <w:numId w:val="6"/>
        </w:numPr>
        <w:jc w:val="both"/>
      </w:pPr>
      <w:r>
        <w:t>Erialahariduse ja kutse omandamine</w:t>
      </w:r>
    </w:p>
    <w:p w14:paraId="3831B217" w14:textId="5ABBFE38" w:rsidR="00FB7B81" w:rsidRPr="006710B1" w:rsidRDefault="00000000" w:rsidP="006710B1">
      <w:pPr>
        <w:pStyle w:val="Pealkiri3"/>
        <w:numPr>
          <w:ilvl w:val="2"/>
          <w:numId w:val="6"/>
        </w:numPr>
        <w:jc w:val="both"/>
      </w:pPr>
      <w:r>
        <w:t>Täienduskoolitused</w:t>
      </w:r>
    </w:p>
    <w:tbl>
      <w:tblPr>
        <w:tblStyle w:val="TableNormal"/>
        <w:tblW w:w="9062" w:type="dxa"/>
        <w:tblInd w:w="0" w:type="dxa"/>
        <w:tblLayout w:type="fixed"/>
        <w:tblCellMar>
          <w:top w:w="0" w:type="dxa"/>
          <w:left w:w="108" w:type="dxa"/>
          <w:bottom w:w="0" w:type="dxa"/>
          <w:right w:w="108" w:type="dxa"/>
        </w:tblCellMar>
        <w:tblLook w:val="0400" w:firstRow="0" w:lastRow="0" w:firstColumn="0" w:lastColumn="0" w:noHBand="0" w:noVBand="1"/>
      </w:tblPr>
      <w:tblGrid>
        <w:gridCol w:w="7242"/>
        <w:gridCol w:w="1820"/>
      </w:tblGrid>
      <w:tr w:rsidR="00FB7B81" w14:paraId="3831B21A" w14:textId="77777777">
        <w:tc>
          <w:tcPr>
            <w:tcW w:w="7242" w:type="dxa"/>
            <w:tcBorders>
              <w:top w:val="single" w:sz="4" w:space="0" w:color="000000"/>
              <w:left w:val="single" w:sz="4" w:space="0" w:color="000000"/>
              <w:bottom w:val="single" w:sz="4" w:space="0" w:color="000000"/>
              <w:right w:val="single" w:sz="4" w:space="0" w:color="000000"/>
            </w:tcBorders>
          </w:tcPr>
          <w:p w14:paraId="3831B218" w14:textId="77777777" w:rsidR="00FB7B81" w:rsidRDefault="00000000">
            <w:pPr>
              <w:pStyle w:val="normal1"/>
              <w:jc w:val="both"/>
              <w:rPr>
                <w:b/>
                <w:bCs/>
              </w:rPr>
            </w:pPr>
            <w:r>
              <w:rPr>
                <w:b/>
                <w:bCs/>
              </w:rPr>
              <w:t>Koolitusteema</w:t>
            </w:r>
          </w:p>
        </w:tc>
        <w:tc>
          <w:tcPr>
            <w:tcW w:w="1820" w:type="dxa"/>
            <w:tcBorders>
              <w:top w:val="single" w:sz="4" w:space="0" w:color="000000"/>
              <w:left w:val="single" w:sz="4" w:space="0" w:color="000000"/>
              <w:bottom w:val="single" w:sz="4" w:space="0" w:color="000000"/>
              <w:right w:val="single" w:sz="4" w:space="0" w:color="000000"/>
            </w:tcBorders>
          </w:tcPr>
          <w:p w14:paraId="3831B219" w14:textId="77777777" w:rsidR="00FB7B81" w:rsidRDefault="00000000">
            <w:pPr>
              <w:pStyle w:val="normal1"/>
              <w:jc w:val="both"/>
              <w:rPr>
                <w:b/>
                <w:bCs/>
              </w:rPr>
            </w:pPr>
            <w:r>
              <w:rPr>
                <w:b/>
                <w:bCs/>
              </w:rPr>
              <w:t>Koolituste arv</w:t>
            </w:r>
          </w:p>
        </w:tc>
      </w:tr>
      <w:tr w:rsidR="00FB7B81" w14:paraId="3831B21D" w14:textId="77777777">
        <w:tc>
          <w:tcPr>
            <w:tcW w:w="7242" w:type="dxa"/>
            <w:tcBorders>
              <w:top w:val="single" w:sz="4" w:space="0" w:color="000000"/>
              <w:left w:val="single" w:sz="4" w:space="0" w:color="000000"/>
              <w:bottom w:val="single" w:sz="4" w:space="0" w:color="000000"/>
              <w:right w:val="single" w:sz="4" w:space="0" w:color="000000"/>
            </w:tcBorders>
            <w:vAlign w:val="center"/>
          </w:tcPr>
          <w:p w14:paraId="3831B21B" w14:textId="77777777" w:rsidR="00FB7B81" w:rsidRDefault="00000000">
            <w:pPr>
              <w:pStyle w:val="normal1"/>
              <w:jc w:val="both"/>
            </w:pPr>
            <w:r>
              <w:rPr>
                <w:color w:val="000000"/>
              </w:rPr>
              <w:t>Juhtimine, sh projektijuhtimine</w:t>
            </w:r>
          </w:p>
        </w:tc>
        <w:tc>
          <w:tcPr>
            <w:tcW w:w="1820" w:type="dxa"/>
            <w:tcBorders>
              <w:top w:val="single" w:sz="4" w:space="0" w:color="000000"/>
              <w:left w:val="single" w:sz="4" w:space="0" w:color="000000"/>
              <w:bottom w:val="single" w:sz="4" w:space="0" w:color="000000"/>
              <w:right w:val="single" w:sz="4" w:space="0" w:color="000000"/>
            </w:tcBorders>
          </w:tcPr>
          <w:p w14:paraId="3831B21C" w14:textId="77777777" w:rsidR="00FB7B81" w:rsidRDefault="00000000">
            <w:pPr>
              <w:pStyle w:val="normal1"/>
              <w:jc w:val="both"/>
            </w:pPr>
            <w:r>
              <w:t>1</w:t>
            </w:r>
          </w:p>
        </w:tc>
      </w:tr>
      <w:tr w:rsidR="00FB7B81" w14:paraId="3831B220" w14:textId="77777777">
        <w:tc>
          <w:tcPr>
            <w:tcW w:w="7242" w:type="dxa"/>
            <w:tcBorders>
              <w:top w:val="single" w:sz="4" w:space="0" w:color="000000"/>
              <w:left w:val="single" w:sz="4" w:space="0" w:color="000000"/>
              <w:bottom w:val="single" w:sz="4" w:space="0" w:color="000000"/>
              <w:right w:val="single" w:sz="4" w:space="0" w:color="000000"/>
            </w:tcBorders>
            <w:vAlign w:val="center"/>
          </w:tcPr>
          <w:p w14:paraId="3831B21E" w14:textId="77777777" w:rsidR="00FB7B81" w:rsidRDefault="00000000">
            <w:pPr>
              <w:pStyle w:val="normal1"/>
              <w:jc w:val="both"/>
            </w:pPr>
            <w:r>
              <w:rPr>
                <w:color w:val="000000"/>
              </w:rPr>
              <w:lastRenderedPageBreak/>
              <w:t>Digi- ja meediapädevused</w:t>
            </w:r>
          </w:p>
        </w:tc>
        <w:tc>
          <w:tcPr>
            <w:tcW w:w="1820" w:type="dxa"/>
            <w:tcBorders>
              <w:top w:val="single" w:sz="4" w:space="0" w:color="000000"/>
              <w:left w:val="single" w:sz="4" w:space="0" w:color="000000"/>
              <w:bottom w:val="single" w:sz="4" w:space="0" w:color="000000"/>
              <w:right w:val="single" w:sz="4" w:space="0" w:color="000000"/>
            </w:tcBorders>
          </w:tcPr>
          <w:p w14:paraId="3831B21F" w14:textId="77777777" w:rsidR="00FB7B81" w:rsidRDefault="00000000">
            <w:pPr>
              <w:pStyle w:val="normal1"/>
              <w:jc w:val="both"/>
            </w:pPr>
            <w:r>
              <w:t>2</w:t>
            </w:r>
          </w:p>
        </w:tc>
      </w:tr>
      <w:tr w:rsidR="00FB7B81" w14:paraId="3831B223" w14:textId="77777777">
        <w:trPr>
          <w:trHeight w:val="300"/>
        </w:trPr>
        <w:tc>
          <w:tcPr>
            <w:tcW w:w="7242" w:type="dxa"/>
            <w:tcBorders>
              <w:top w:val="single" w:sz="4" w:space="0" w:color="000000"/>
              <w:left w:val="single" w:sz="4" w:space="0" w:color="000000"/>
              <w:bottom w:val="single" w:sz="4" w:space="0" w:color="000000"/>
              <w:right w:val="single" w:sz="4" w:space="0" w:color="000000"/>
            </w:tcBorders>
            <w:vAlign w:val="center"/>
          </w:tcPr>
          <w:p w14:paraId="3831B221" w14:textId="77777777" w:rsidR="00FB7B81" w:rsidRDefault="00000000">
            <w:pPr>
              <w:pStyle w:val="normal1"/>
              <w:jc w:val="both"/>
            </w:pPr>
            <w:r>
              <w:rPr>
                <w:color w:val="000000"/>
              </w:rPr>
              <w:t>Isikuandmete kaitse ja autoriõigused</w:t>
            </w:r>
          </w:p>
        </w:tc>
        <w:tc>
          <w:tcPr>
            <w:tcW w:w="1820" w:type="dxa"/>
            <w:tcBorders>
              <w:top w:val="single" w:sz="4" w:space="0" w:color="000000"/>
              <w:left w:val="single" w:sz="4" w:space="0" w:color="000000"/>
              <w:bottom w:val="single" w:sz="4" w:space="0" w:color="000000"/>
              <w:right w:val="single" w:sz="4" w:space="0" w:color="000000"/>
            </w:tcBorders>
          </w:tcPr>
          <w:p w14:paraId="3831B222" w14:textId="77777777" w:rsidR="00FB7B81" w:rsidRDefault="00FB7B81">
            <w:pPr>
              <w:pStyle w:val="normal1"/>
              <w:jc w:val="both"/>
            </w:pPr>
          </w:p>
        </w:tc>
      </w:tr>
      <w:tr w:rsidR="00FB7B81" w14:paraId="3831B226" w14:textId="77777777">
        <w:trPr>
          <w:trHeight w:val="300"/>
        </w:trPr>
        <w:tc>
          <w:tcPr>
            <w:tcW w:w="7242" w:type="dxa"/>
            <w:tcBorders>
              <w:top w:val="single" w:sz="4" w:space="0" w:color="000000"/>
              <w:left w:val="single" w:sz="4" w:space="0" w:color="000000"/>
              <w:bottom w:val="single" w:sz="4" w:space="0" w:color="000000"/>
              <w:right w:val="single" w:sz="4" w:space="0" w:color="000000"/>
            </w:tcBorders>
            <w:vAlign w:val="center"/>
          </w:tcPr>
          <w:p w14:paraId="3831B224" w14:textId="77777777" w:rsidR="00FB7B81" w:rsidRDefault="00000000">
            <w:pPr>
              <w:pStyle w:val="normal1"/>
              <w:jc w:val="both"/>
            </w:pPr>
            <w:r>
              <w:rPr>
                <w:color w:val="000000"/>
              </w:rPr>
              <w:t>Klienditeenindus</w:t>
            </w:r>
          </w:p>
        </w:tc>
        <w:tc>
          <w:tcPr>
            <w:tcW w:w="1820" w:type="dxa"/>
            <w:tcBorders>
              <w:top w:val="single" w:sz="4" w:space="0" w:color="000000"/>
              <w:left w:val="single" w:sz="4" w:space="0" w:color="000000"/>
              <w:bottom w:val="single" w:sz="4" w:space="0" w:color="000000"/>
              <w:right w:val="single" w:sz="4" w:space="0" w:color="000000"/>
            </w:tcBorders>
          </w:tcPr>
          <w:p w14:paraId="3831B225" w14:textId="77777777" w:rsidR="00FB7B81" w:rsidRDefault="00000000">
            <w:pPr>
              <w:pStyle w:val="normal1"/>
              <w:jc w:val="both"/>
            </w:pPr>
            <w:r>
              <w:t>1</w:t>
            </w:r>
          </w:p>
        </w:tc>
      </w:tr>
      <w:tr w:rsidR="00FB7B81" w14:paraId="3831B229" w14:textId="77777777">
        <w:trPr>
          <w:trHeight w:val="300"/>
        </w:trPr>
        <w:tc>
          <w:tcPr>
            <w:tcW w:w="7242" w:type="dxa"/>
            <w:tcBorders>
              <w:top w:val="single" w:sz="4" w:space="0" w:color="000000"/>
              <w:left w:val="single" w:sz="4" w:space="0" w:color="000000"/>
              <w:bottom w:val="single" w:sz="4" w:space="0" w:color="000000"/>
              <w:right w:val="single" w:sz="4" w:space="0" w:color="000000"/>
            </w:tcBorders>
            <w:vAlign w:val="center"/>
          </w:tcPr>
          <w:p w14:paraId="3831B227" w14:textId="77777777" w:rsidR="00FB7B81" w:rsidRDefault="00000000">
            <w:pPr>
              <w:pStyle w:val="normal1"/>
              <w:jc w:val="both"/>
            </w:pPr>
            <w:r>
              <w:rPr>
                <w:color w:val="000000"/>
              </w:rPr>
              <w:t>Kogude kujundamine ja haldamine</w:t>
            </w:r>
          </w:p>
        </w:tc>
        <w:tc>
          <w:tcPr>
            <w:tcW w:w="1820" w:type="dxa"/>
            <w:tcBorders>
              <w:top w:val="single" w:sz="4" w:space="0" w:color="000000"/>
              <w:left w:val="single" w:sz="4" w:space="0" w:color="000000"/>
              <w:bottom w:val="single" w:sz="4" w:space="0" w:color="000000"/>
              <w:right w:val="single" w:sz="4" w:space="0" w:color="000000"/>
            </w:tcBorders>
          </w:tcPr>
          <w:p w14:paraId="3831B228" w14:textId="77777777" w:rsidR="00FB7B81" w:rsidRDefault="00FB7B81">
            <w:pPr>
              <w:pStyle w:val="normal1"/>
              <w:jc w:val="both"/>
            </w:pPr>
          </w:p>
        </w:tc>
      </w:tr>
      <w:tr w:rsidR="00FB7B81" w14:paraId="3831B22C" w14:textId="77777777">
        <w:trPr>
          <w:trHeight w:val="300"/>
        </w:trPr>
        <w:tc>
          <w:tcPr>
            <w:tcW w:w="7242" w:type="dxa"/>
            <w:tcBorders>
              <w:top w:val="single" w:sz="4" w:space="0" w:color="000000"/>
              <w:left w:val="single" w:sz="4" w:space="0" w:color="000000"/>
              <w:bottom w:val="single" w:sz="4" w:space="0" w:color="000000"/>
              <w:right w:val="single" w:sz="4" w:space="0" w:color="000000"/>
            </w:tcBorders>
            <w:vAlign w:val="center"/>
          </w:tcPr>
          <w:p w14:paraId="3831B22A" w14:textId="77777777" w:rsidR="00FB7B81" w:rsidRDefault="00000000">
            <w:pPr>
              <w:pStyle w:val="normal1"/>
              <w:jc w:val="both"/>
            </w:pPr>
            <w:r>
              <w:rPr>
                <w:color w:val="000000"/>
              </w:rPr>
              <w:t>Koolituste ja ürituste korraldamine, sh koolitamine</w:t>
            </w:r>
          </w:p>
        </w:tc>
        <w:tc>
          <w:tcPr>
            <w:tcW w:w="1820" w:type="dxa"/>
            <w:tcBorders>
              <w:top w:val="single" w:sz="4" w:space="0" w:color="000000"/>
              <w:left w:val="single" w:sz="4" w:space="0" w:color="000000"/>
              <w:bottom w:val="single" w:sz="4" w:space="0" w:color="000000"/>
              <w:right w:val="single" w:sz="4" w:space="0" w:color="000000"/>
            </w:tcBorders>
          </w:tcPr>
          <w:p w14:paraId="3831B22B" w14:textId="77777777" w:rsidR="00FB7B81" w:rsidRDefault="00000000">
            <w:pPr>
              <w:pStyle w:val="normal1"/>
              <w:jc w:val="both"/>
            </w:pPr>
            <w:r>
              <w:t>1</w:t>
            </w:r>
          </w:p>
        </w:tc>
      </w:tr>
      <w:tr w:rsidR="00FB7B81" w14:paraId="3831B22F" w14:textId="77777777">
        <w:trPr>
          <w:trHeight w:val="300"/>
        </w:trPr>
        <w:tc>
          <w:tcPr>
            <w:tcW w:w="7242" w:type="dxa"/>
            <w:tcBorders>
              <w:top w:val="single" w:sz="4" w:space="0" w:color="000000"/>
              <w:left w:val="single" w:sz="4" w:space="0" w:color="000000"/>
              <w:bottom w:val="single" w:sz="4" w:space="0" w:color="000000"/>
              <w:right w:val="single" w:sz="4" w:space="0" w:color="000000"/>
            </w:tcBorders>
            <w:vAlign w:val="center"/>
          </w:tcPr>
          <w:p w14:paraId="3831B22D" w14:textId="77777777" w:rsidR="00FB7B81" w:rsidRDefault="00000000">
            <w:pPr>
              <w:pStyle w:val="normal1"/>
              <w:jc w:val="both"/>
            </w:pPr>
            <w:r>
              <w:rPr>
                <w:color w:val="000000"/>
              </w:rPr>
              <w:t>Kultuur ja kirjandus</w:t>
            </w:r>
          </w:p>
        </w:tc>
        <w:tc>
          <w:tcPr>
            <w:tcW w:w="1820" w:type="dxa"/>
            <w:tcBorders>
              <w:top w:val="single" w:sz="4" w:space="0" w:color="000000"/>
              <w:left w:val="single" w:sz="4" w:space="0" w:color="000000"/>
              <w:bottom w:val="single" w:sz="4" w:space="0" w:color="000000"/>
              <w:right w:val="single" w:sz="4" w:space="0" w:color="000000"/>
            </w:tcBorders>
          </w:tcPr>
          <w:p w14:paraId="3831B22E" w14:textId="77777777" w:rsidR="00FB7B81" w:rsidRDefault="00000000">
            <w:pPr>
              <w:pStyle w:val="normal1"/>
              <w:jc w:val="both"/>
            </w:pPr>
            <w:r>
              <w:t>2</w:t>
            </w:r>
          </w:p>
        </w:tc>
      </w:tr>
      <w:tr w:rsidR="00FB7B81" w14:paraId="3831B232" w14:textId="77777777">
        <w:trPr>
          <w:trHeight w:val="300"/>
        </w:trPr>
        <w:tc>
          <w:tcPr>
            <w:tcW w:w="7242" w:type="dxa"/>
            <w:tcBorders>
              <w:top w:val="single" w:sz="4" w:space="0" w:color="000000"/>
              <w:left w:val="single" w:sz="4" w:space="0" w:color="000000"/>
              <w:bottom w:val="single" w:sz="4" w:space="0" w:color="000000"/>
              <w:right w:val="single" w:sz="4" w:space="0" w:color="000000"/>
            </w:tcBorders>
            <w:vAlign w:val="center"/>
          </w:tcPr>
          <w:p w14:paraId="3831B230" w14:textId="77777777" w:rsidR="00FB7B81" w:rsidRDefault="00000000">
            <w:pPr>
              <w:pStyle w:val="normal1"/>
              <w:jc w:val="both"/>
            </w:pPr>
            <w:r>
              <w:rPr>
                <w:color w:val="000000"/>
              </w:rPr>
              <w:t>Ligipääsetavuse tagamine ning erivajadustega või puuetega inimeste teenindus</w:t>
            </w:r>
          </w:p>
        </w:tc>
        <w:tc>
          <w:tcPr>
            <w:tcW w:w="1820" w:type="dxa"/>
            <w:tcBorders>
              <w:top w:val="single" w:sz="4" w:space="0" w:color="000000"/>
              <w:left w:val="single" w:sz="4" w:space="0" w:color="000000"/>
              <w:bottom w:val="single" w:sz="4" w:space="0" w:color="000000"/>
              <w:right w:val="single" w:sz="4" w:space="0" w:color="000000"/>
            </w:tcBorders>
          </w:tcPr>
          <w:p w14:paraId="3831B231" w14:textId="77777777" w:rsidR="00FB7B81" w:rsidRDefault="00FB7B81">
            <w:pPr>
              <w:pStyle w:val="normal1"/>
              <w:jc w:val="both"/>
            </w:pPr>
          </w:p>
        </w:tc>
      </w:tr>
      <w:tr w:rsidR="00FB7B81" w14:paraId="3831B235" w14:textId="77777777">
        <w:trPr>
          <w:trHeight w:val="300"/>
        </w:trPr>
        <w:tc>
          <w:tcPr>
            <w:tcW w:w="7242" w:type="dxa"/>
            <w:tcBorders>
              <w:top w:val="single" w:sz="4" w:space="0" w:color="000000"/>
              <w:left w:val="single" w:sz="4" w:space="0" w:color="000000"/>
              <w:bottom w:val="single" w:sz="4" w:space="0" w:color="000000"/>
              <w:right w:val="single" w:sz="4" w:space="0" w:color="000000"/>
            </w:tcBorders>
            <w:vAlign w:val="center"/>
          </w:tcPr>
          <w:p w14:paraId="3831B233" w14:textId="77777777" w:rsidR="00FB7B81" w:rsidRDefault="00000000">
            <w:pPr>
              <w:pStyle w:val="normal1"/>
              <w:jc w:val="both"/>
            </w:pPr>
            <w:r>
              <w:rPr>
                <w:color w:val="000000"/>
              </w:rPr>
              <w:t>Meeskonnatöö ja koostööoskused</w:t>
            </w:r>
          </w:p>
        </w:tc>
        <w:tc>
          <w:tcPr>
            <w:tcW w:w="1820" w:type="dxa"/>
            <w:tcBorders>
              <w:top w:val="single" w:sz="4" w:space="0" w:color="000000"/>
              <w:left w:val="single" w:sz="4" w:space="0" w:color="000000"/>
              <w:bottom w:val="single" w:sz="4" w:space="0" w:color="000000"/>
              <w:right w:val="single" w:sz="4" w:space="0" w:color="000000"/>
            </w:tcBorders>
          </w:tcPr>
          <w:p w14:paraId="3831B234" w14:textId="77777777" w:rsidR="00FB7B81" w:rsidRDefault="00000000">
            <w:pPr>
              <w:pStyle w:val="normal1"/>
              <w:jc w:val="both"/>
            </w:pPr>
            <w:r>
              <w:t>1</w:t>
            </w:r>
          </w:p>
        </w:tc>
      </w:tr>
      <w:tr w:rsidR="00FB7B81" w14:paraId="3831B238" w14:textId="77777777">
        <w:trPr>
          <w:trHeight w:val="300"/>
        </w:trPr>
        <w:tc>
          <w:tcPr>
            <w:tcW w:w="7242" w:type="dxa"/>
            <w:tcBorders>
              <w:top w:val="single" w:sz="4" w:space="0" w:color="000000"/>
              <w:left w:val="single" w:sz="4" w:space="0" w:color="000000"/>
              <w:bottom w:val="single" w:sz="4" w:space="0" w:color="000000"/>
              <w:right w:val="single" w:sz="4" w:space="0" w:color="000000"/>
            </w:tcBorders>
            <w:vAlign w:val="center"/>
          </w:tcPr>
          <w:p w14:paraId="3831B236" w14:textId="77777777" w:rsidR="00FB7B81" w:rsidRDefault="00000000">
            <w:pPr>
              <w:pStyle w:val="normal1"/>
              <w:jc w:val="both"/>
            </w:pPr>
            <w:r>
              <w:rPr>
                <w:color w:val="000000"/>
              </w:rPr>
              <w:t>Raamatukogutöö kvantitatiivne ja kvalitatiivne hindamine, sh statistika ja uuringud</w:t>
            </w:r>
          </w:p>
        </w:tc>
        <w:tc>
          <w:tcPr>
            <w:tcW w:w="1820" w:type="dxa"/>
            <w:tcBorders>
              <w:top w:val="single" w:sz="4" w:space="0" w:color="000000"/>
              <w:left w:val="single" w:sz="4" w:space="0" w:color="000000"/>
              <w:bottom w:val="single" w:sz="4" w:space="0" w:color="000000"/>
              <w:right w:val="single" w:sz="4" w:space="0" w:color="000000"/>
            </w:tcBorders>
          </w:tcPr>
          <w:p w14:paraId="3831B237" w14:textId="77777777" w:rsidR="00FB7B81" w:rsidRDefault="00000000">
            <w:pPr>
              <w:pStyle w:val="normal1"/>
              <w:jc w:val="both"/>
            </w:pPr>
            <w:r>
              <w:t>1</w:t>
            </w:r>
          </w:p>
        </w:tc>
      </w:tr>
      <w:tr w:rsidR="00FB7B81" w14:paraId="3831B23B" w14:textId="77777777">
        <w:trPr>
          <w:trHeight w:val="300"/>
        </w:trPr>
        <w:tc>
          <w:tcPr>
            <w:tcW w:w="7242" w:type="dxa"/>
            <w:tcBorders>
              <w:top w:val="single" w:sz="4" w:space="0" w:color="000000"/>
              <w:left w:val="single" w:sz="4" w:space="0" w:color="000000"/>
              <w:bottom w:val="single" w:sz="4" w:space="0" w:color="000000"/>
              <w:right w:val="single" w:sz="4" w:space="0" w:color="000000"/>
            </w:tcBorders>
            <w:vAlign w:val="center"/>
          </w:tcPr>
          <w:p w14:paraId="3831B239" w14:textId="77777777" w:rsidR="00FB7B81" w:rsidRDefault="00000000">
            <w:pPr>
              <w:pStyle w:val="normal1"/>
              <w:jc w:val="both"/>
            </w:pPr>
            <w:r>
              <w:rPr>
                <w:color w:val="000000"/>
              </w:rPr>
              <w:t>Teenuste pakkumine ja arendus</w:t>
            </w:r>
          </w:p>
        </w:tc>
        <w:tc>
          <w:tcPr>
            <w:tcW w:w="1820" w:type="dxa"/>
            <w:tcBorders>
              <w:top w:val="single" w:sz="4" w:space="0" w:color="000000"/>
              <w:left w:val="single" w:sz="4" w:space="0" w:color="000000"/>
              <w:bottom w:val="single" w:sz="4" w:space="0" w:color="000000"/>
              <w:right w:val="single" w:sz="4" w:space="0" w:color="000000"/>
            </w:tcBorders>
          </w:tcPr>
          <w:p w14:paraId="3831B23A" w14:textId="77777777" w:rsidR="00FB7B81" w:rsidRDefault="00000000">
            <w:pPr>
              <w:pStyle w:val="normal1"/>
              <w:jc w:val="both"/>
            </w:pPr>
            <w:r>
              <w:t>1</w:t>
            </w:r>
          </w:p>
        </w:tc>
      </w:tr>
      <w:tr w:rsidR="00FB7B81" w14:paraId="3831B23E" w14:textId="77777777">
        <w:trPr>
          <w:trHeight w:val="300"/>
        </w:trPr>
        <w:tc>
          <w:tcPr>
            <w:tcW w:w="7242" w:type="dxa"/>
            <w:tcBorders>
              <w:top w:val="single" w:sz="4" w:space="0" w:color="000000"/>
              <w:left w:val="single" w:sz="4" w:space="0" w:color="000000"/>
              <w:bottom w:val="single" w:sz="4" w:space="0" w:color="000000"/>
              <w:right w:val="single" w:sz="4" w:space="0" w:color="000000"/>
            </w:tcBorders>
            <w:vAlign w:val="center"/>
          </w:tcPr>
          <w:p w14:paraId="3831B23C" w14:textId="77777777" w:rsidR="00FB7B81" w:rsidRDefault="00000000">
            <w:pPr>
              <w:pStyle w:val="normal1"/>
              <w:jc w:val="both"/>
            </w:pPr>
            <w:proofErr w:type="spellStart"/>
            <w:r>
              <w:rPr>
                <w:color w:val="000000"/>
              </w:rPr>
              <w:t>Terviseedendus</w:t>
            </w:r>
            <w:proofErr w:type="spellEnd"/>
            <w:r>
              <w:rPr>
                <w:color w:val="000000"/>
              </w:rPr>
              <w:t>, liikumisharrastus</w:t>
            </w:r>
          </w:p>
        </w:tc>
        <w:tc>
          <w:tcPr>
            <w:tcW w:w="1820" w:type="dxa"/>
            <w:tcBorders>
              <w:top w:val="single" w:sz="4" w:space="0" w:color="000000"/>
              <w:left w:val="single" w:sz="4" w:space="0" w:color="000000"/>
              <w:bottom w:val="single" w:sz="4" w:space="0" w:color="000000"/>
              <w:right w:val="single" w:sz="4" w:space="0" w:color="000000"/>
            </w:tcBorders>
          </w:tcPr>
          <w:p w14:paraId="3831B23D" w14:textId="77777777" w:rsidR="00FB7B81" w:rsidRDefault="00FB7B81">
            <w:pPr>
              <w:pStyle w:val="normal1"/>
              <w:jc w:val="both"/>
            </w:pPr>
          </w:p>
        </w:tc>
      </w:tr>
      <w:tr w:rsidR="00FB7B81" w14:paraId="3831B241" w14:textId="77777777">
        <w:trPr>
          <w:trHeight w:val="300"/>
        </w:trPr>
        <w:tc>
          <w:tcPr>
            <w:tcW w:w="7242" w:type="dxa"/>
            <w:tcBorders>
              <w:top w:val="single" w:sz="4" w:space="0" w:color="000000"/>
              <w:left w:val="single" w:sz="4" w:space="0" w:color="000000"/>
              <w:bottom w:val="single" w:sz="4" w:space="0" w:color="000000"/>
              <w:right w:val="single" w:sz="4" w:space="0" w:color="000000"/>
            </w:tcBorders>
          </w:tcPr>
          <w:p w14:paraId="3831B23F" w14:textId="77777777" w:rsidR="00FB7B81" w:rsidRDefault="00000000">
            <w:pPr>
              <w:pStyle w:val="normal1"/>
              <w:jc w:val="both"/>
            </w:pPr>
            <w:r>
              <w:t>Loodusharidus</w:t>
            </w:r>
          </w:p>
        </w:tc>
        <w:tc>
          <w:tcPr>
            <w:tcW w:w="1820" w:type="dxa"/>
            <w:tcBorders>
              <w:top w:val="single" w:sz="4" w:space="0" w:color="000000"/>
              <w:left w:val="single" w:sz="4" w:space="0" w:color="000000"/>
              <w:bottom w:val="single" w:sz="4" w:space="0" w:color="000000"/>
              <w:right w:val="single" w:sz="4" w:space="0" w:color="000000"/>
            </w:tcBorders>
          </w:tcPr>
          <w:p w14:paraId="3831B240" w14:textId="77777777" w:rsidR="00FB7B81" w:rsidRDefault="00000000">
            <w:pPr>
              <w:pStyle w:val="normal1"/>
              <w:jc w:val="both"/>
            </w:pPr>
            <w:r>
              <w:t>1</w:t>
            </w:r>
          </w:p>
        </w:tc>
      </w:tr>
    </w:tbl>
    <w:p w14:paraId="3831B242" w14:textId="77777777" w:rsidR="00FB7B81" w:rsidRDefault="00FB7B81">
      <w:pPr>
        <w:pStyle w:val="normal1"/>
        <w:jc w:val="both"/>
      </w:pPr>
    </w:p>
    <w:p w14:paraId="3831B243" w14:textId="77777777" w:rsidR="00FB7B81" w:rsidRDefault="00000000">
      <w:pPr>
        <w:pStyle w:val="normal1"/>
        <w:numPr>
          <w:ilvl w:val="0"/>
          <w:numId w:val="2"/>
        </w:numPr>
        <w:spacing w:after="0"/>
        <w:jc w:val="both"/>
      </w:pPr>
      <w:r>
        <w:t>Läbisin Tartu Ülikooli täiendusõppeprogrammi “Infopädevus raamatukoguhoidjatele” 26 tundi.</w:t>
      </w:r>
    </w:p>
    <w:p w14:paraId="3831B244" w14:textId="77777777" w:rsidR="00FB7B81" w:rsidRDefault="00000000">
      <w:pPr>
        <w:pStyle w:val="normal1"/>
        <w:numPr>
          <w:ilvl w:val="0"/>
          <w:numId w:val="2"/>
        </w:numPr>
        <w:spacing w:after="0"/>
        <w:jc w:val="both"/>
      </w:pPr>
      <w:r>
        <w:t xml:space="preserve">Kogemusreis Turu, </w:t>
      </w:r>
      <w:proofErr w:type="spellStart"/>
      <w:r>
        <w:t>Marienhamn</w:t>
      </w:r>
      <w:proofErr w:type="spellEnd"/>
      <w:r>
        <w:t xml:space="preserve"> (tutvumine raamatukogudega).</w:t>
      </w:r>
    </w:p>
    <w:p w14:paraId="3831B245" w14:textId="77777777" w:rsidR="00FB7B81" w:rsidRDefault="00000000">
      <w:pPr>
        <w:pStyle w:val="normal1"/>
        <w:numPr>
          <w:ilvl w:val="0"/>
          <w:numId w:val="2"/>
        </w:numPr>
        <w:spacing w:after="0"/>
        <w:jc w:val="both"/>
      </w:pPr>
      <w:r>
        <w:t>Kartograafiateabe ABC.</w:t>
      </w:r>
    </w:p>
    <w:p w14:paraId="3831B246" w14:textId="77777777" w:rsidR="00FB7B81" w:rsidRDefault="00000000">
      <w:pPr>
        <w:pStyle w:val="normal1"/>
        <w:numPr>
          <w:ilvl w:val="0"/>
          <w:numId w:val="2"/>
        </w:numPr>
        <w:spacing w:after="0"/>
        <w:jc w:val="both"/>
      </w:pPr>
      <w:r>
        <w:t>Rahvusraamatukogu infopäev “Kuidas mõjutab raamatukogureform kohalikku raamatukogu ja omavalitsust?”</w:t>
      </w:r>
    </w:p>
    <w:p w14:paraId="3831B247" w14:textId="77777777" w:rsidR="00FB7B81" w:rsidRDefault="00000000">
      <w:pPr>
        <w:pStyle w:val="normal1"/>
        <w:numPr>
          <w:ilvl w:val="0"/>
          <w:numId w:val="2"/>
        </w:numPr>
        <w:spacing w:after="0"/>
        <w:jc w:val="both"/>
      </w:pPr>
      <w:r>
        <w:t>Rahva Raamatu kirjastuse uued raamatud ja kirjastamise telgitagused.</w:t>
      </w:r>
    </w:p>
    <w:p w14:paraId="3831B248" w14:textId="77777777" w:rsidR="00FB7B81" w:rsidRDefault="00000000">
      <w:pPr>
        <w:pStyle w:val="normal1"/>
        <w:numPr>
          <w:ilvl w:val="0"/>
          <w:numId w:val="2"/>
        </w:numPr>
        <w:jc w:val="both"/>
      </w:pPr>
      <w:r>
        <w:t>Aastalõpu kogemuspäev Tammistu raamatukogus.</w:t>
      </w:r>
    </w:p>
    <w:p w14:paraId="3831B249" w14:textId="77777777" w:rsidR="00FB7B81" w:rsidRDefault="00FB7B81">
      <w:pPr>
        <w:pStyle w:val="normal1"/>
        <w:jc w:val="both"/>
      </w:pPr>
    </w:p>
    <w:p w14:paraId="3831B24A" w14:textId="77777777" w:rsidR="00FB7B81" w:rsidRDefault="00000000">
      <w:pPr>
        <w:pStyle w:val="normal1"/>
        <w:jc w:val="both"/>
      </w:pPr>
      <w:r>
        <w:br w:type="page"/>
      </w:r>
    </w:p>
    <w:p w14:paraId="3831B24B" w14:textId="77777777" w:rsidR="00FB7B81" w:rsidRDefault="00000000">
      <w:pPr>
        <w:pStyle w:val="Pealkiri1"/>
        <w:spacing w:before="0"/>
      </w:pPr>
      <w:bookmarkStart w:id="4" w:name="__RefHeading___Toc13815_1600172041"/>
      <w:bookmarkStart w:id="5" w:name="_4hblbb777ni7"/>
      <w:bookmarkEnd w:id="4"/>
      <w:bookmarkEnd w:id="5"/>
      <w:r>
        <w:lastRenderedPageBreak/>
        <w:t>Hoone ja ruum. Ligipääsetavus. Innovatsioon</w:t>
      </w:r>
    </w:p>
    <w:p w14:paraId="3831B24C" w14:textId="77777777" w:rsidR="00FB7B81" w:rsidRDefault="00000000">
      <w:pPr>
        <w:pStyle w:val="Pealkiri2"/>
        <w:numPr>
          <w:ilvl w:val="1"/>
          <w:numId w:val="6"/>
        </w:numPr>
        <w:jc w:val="both"/>
      </w:pPr>
      <w:r>
        <w:t>Hoone ja ruum</w:t>
      </w:r>
    </w:p>
    <w:p w14:paraId="3831B24D" w14:textId="77777777" w:rsidR="00FB7B81" w:rsidRDefault="00000000">
      <w:pPr>
        <w:pStyle w:val="Pealkiri2"/>
        <w:numPr>
          <w:ilvl w:val="1"/>
          <w:numId w:val="6"/>
        </w:numPr>
        <w:jc w:val="both"/>
      </w:pPr>
      <w:r>
        <w:t>Ligipääsetavus</w:t>
      </w:r>
    </w:p>
    <w:p w14:paraId="3831B24E" w14:textId="77777777" w:rsidR="00FB7B81" w:rsidRDefault="00000000">
      <w:pPr>
        <w:pStyle w:val="Pealkiri3"/>
        <w:numPr>
          <w:ilvl w:val="2"/>
          <w:numId w:val="6"/>
        </w:numPr>
        <w:jc w:val="both"/>
      </w:pPr>
      <w:r>
        <w:t>Ligipääs raamatukogu ruumidele ja teenustele</w:t>
      </w:r>
    </w:p>
    <w:p w14:paraId="3831B24F" w14:textId="77777777" w:rsidR="00FB7B81" w:rsidRDefault="00000000">
      <w:pPr>
        <w:pStyle w:val="normal1"/>
        <w:spacing w:before="240" w:after="240" w:line="305" w:lineRule="auto"/>
        <w:ind w:left="720" w:hanging="360"/>
        <w:jc w:val="both"/>
      </w:pPr>
      <w:r>
        <w:t xml:space="preserve">Raamatukogu asub Ülenurme alevikus (Pargi 7) II korrusel. Teeninduspiirkonna elanike arv oli aasta alguses 3843. Raamatukogu külastavad ka Tartu linna ja </w:t>
      </w:r>
      <w:proofErr w:type="spellStart"/>
      <w:r>
        <w:t>lähivaldade</w:t>
      </w:r>
      <w:proofErr w:type="spellEnd"/>
      <w:r>
        <w:t xml:space="preserve"> elanikud. Asukoht ja seisukord on külastajasõbralik. </w:t>
      </w:r>
    </w:p>
    <w:p w14:paraId="3831B250" w14:textId="77777777" w:rsidR="00FB7B81" w:rsidRDefault="00000000">
      <w:pPr>
        <w:pStyle w:val="normal1"/>
        <w:spacing w:before="240" w:after="240" w:line="276" w:lineRule="auto"/>
        <w:jc w:val="both"/>
      </w:pPr>
      <w:r>
        <w:t>Liikumispuudega inimestel kahjuks juurdepääs puudub. Kasutada saab koduteenindust. Sellel aastal koduteenindust ei kasutatud.</w:t>
      </w:r>
    </w:p>
    <w:p w14:paraId="3831B252" w14:textId="7C49F9A1" w:rsidR="00FB7B81" w:rsidRPr="006710B1" w:rsidRDefault="00000000">
      <w:pPr>
        <w:pStyle w:val="normal1"/>
        <w:spacing w:before="240" w:after="240" w:line="276" w:lineRule="auto"/>
        <w:jc w:val="both"/>
      </w:pPr>
      <w:r>
        <w:t>Raamatukogu teenuste mugavamaks kasutamiseks andis võimaluse aprillikuus kasutusele võetud laenutuskapp.</w:t>
      </w:r>
    </w:p>
    <w:tbl>
      <w:tblPr>
        <w:tblStyle w:val="TableNormal"/>
        <w:tblW w:w="9060" w:type="dxa"/>
        <w:tblInd w:w="0" w:type="dxa"/>
        <w:tblLayout w:type="fixed"/>
        <w:tblCellMar>
          <w:top w:w="0" w:type="dxa"/>
          <w:left w:w="108" w:type="dxa"/>
          <w:bottom w:w="0" w:type="dxa"/>
          <w:right w:w="108" w:type="dxa"/>
        </w:tblCellMar>
        <w:tblLook w:val="0600" w:firstRow="0" w:lastRow="0" w:firstColumn="0" w:lastColumn="0" w:noHBand="1" w:noVBand="1"/>
      </w:tblPr>
      <w:tblGrid>
        <w:gridCol w:w="7180"/>
        <w:gridCol w:w="1880"/>
      </w:tblGrid>
      <w:tr w:rsidR="00FB7B81" w14:paraId="3831B255"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53" w14:textId="77777777" w:rsidR="00FB7B81" w:rsidRDefault="00000000">
            <w:pPr>
              <w:pStyle w:val="normal1"/>
              <w:jc w:val="both"/>
              <w:rPr>
                <w:b/>
                <w:bCs/>
              </w:rPr>
            </w:pPr>
            <w:r>
              <w:rPr>
                <w:b/>
                <w:bCs/>
              </w:rPr>
              <w:t>Ligipääsetavuse aspektid</w:t>
            </w:r>
          </w:p>
        </w:tc>
        <w:tc>
          <w:tcPr>
            <w:tcW w:w="1880" w:type="dxa"/>
            <w:tcBorders>
              <w:top w:val="single" w:sz="4" w:space="0" w:color="000000"/>
              <w:left w:val="single" w:sz="4" w:space="0" w:color="000000"/>
              <w:bottom w:val="single" w:sz="4" w:space="0" w:color="000000"/>
              <w:right w:val="single" w:sz="4" w:space="0" w:color="000000"/>
            </w:tcBorders>
          </w:tcPr>
          <w:p w14:paraId="3831B254" w14:textId="77777777" w:rsidR="00FB7B81" w:rsidRDefault="00000000">
            <w:pPr>
              <w:pStyle w:val="normal1"/>
              <w:jc w:val="both"/>
              <w:rPr>
                <w:b/>
                <w:bCs/>
              </w:rPr>
            </w:pPr>
            <w:r>
              <w:rPr>
                <w:b/>
                <w:bCs/>
              </w:rPr>
              <w:t>Jah/ei</w:t>
            </w:r>
          </w:p>
        </w:tc>
      </w:tr>
      <w:tr w:rsidR="00FB7B81" w14:paraId="3831B258"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56" w14:textId="77777777" w:rsidR="00FB7B81" w:rsidRDefault="00000000">
            <w:pPr>
              <w:pStyle w:val="normal1"/>
              <w:jc w:val="both"/>
            </w:pPr>
            <w:r>
              <w:t>Raamatukogu kodulehel on toodud vajalik info erivajadustega inimestele pakutavate võimaluste ning ruumide kohta</w:t>
            </w:r>
          </w:p>
        </w:tc>
        <w:tc>
          <w:tcPr>
            <w:tcW w:w="1880" w:type="dxa"/>
            <w:tcBorders>
              <w:top w:val="single" w:sz="4" w:space="0" w:color="000000"/>
              <w:left w:val="single" w:sz="4" w:space="0" w:color="000000"/>
              <w:bottom w:val="single" w:sz="4" w:space="0" w:color="000000"/>
              <w:right w:val="single" w:sz="4" w:space="0" w:color="000000"/>
            </w:tcBorders>
          </w:tcPr>
          <w:p w14:paraId="3831B257" w14:textId="77777777" w:rsidR="00FB7B81" w:rsidRDefault="00000000">
            <w:pPr>
              <w:pStyle w:val="normal1"/>
              <w:jc w:val="both"/>
            </w:pPr>
            <w:r>
              <w:t>jah</w:t>
            </w:r>
          </w:p>
        </w:tc>
      </w:tr>
      <w:tr w:rsidR="00FB7B81" w14:paraId="3831B25B"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59" w14:textId="77777777" w:rsidR="00FB7B81" w:rsidRDefault="00000000">
            <w:pPr>
              <w:pStyle w:val="normal1"/>
              <w:jc w:val="both"/>
            </w:pPr>
            <w:r>
              <w:t>Raamatukogu kodulehel on info Pimedate raamatukogu ja selle võimaluste kohta</w:t>
            </w:r>
          </w:p>
        </w:tc>
        <w:tc>
          <w:tcPr>
            <w:tcW w:w="1880" w:type="dxa"/>
            <w:tcBorders>
              <w:top w:val="single" w:sz="4" w:space="0" w:color="000000"/>
              <w:left w:val="single" w:sz="4" w:space="0" w:color="000000"/>
              <w:bottom w:val="single" w:sz="4" w:space="0" w:color="000000"/>
              <w:right w:val="single" w:sz="4" w:space="0" w:color="000000"/>
            </w:tcBorders>
          </w:tcPr>
          <w:p w14:paraId="3831B25A" w14:textId="77777777" w:rsidR="00FB7B81" w:rsidRDefault="00000000">
            <w:pPr>
              <w:pStyle w:val="normal1"/>
              <w:jc w:val="both"/>
            </w:pPr>
            <w:r>
              <w:t>ei</w:t>
            </w:r>
          </w:p>
        </w:tc>
      </w:tr>
      <w:tr w:rsidR="00FB7B81" w14:paraId="3831B25E"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5C" w14:textId="77777777" w:rsidR="00FB7B81" w:rsidRDefault="00FB7B81">
            <w:pPr>
              <w:pStyle w:val="normal1"/>
              <w:jc w:val="both"/>
            </w:pPr>
          </w:p>
        </w:tc>
        <w:tc>
          <w:tcPr>
            <w:tcW w:w="1880" w:type="dxa"/>
            <w:tcBorders>
              <w:top w:val="single" w:sz="4" w:space="0" w:color="000000"/>
              <w:left w:val="single" w:sz="4" w:space="0" w:color="000000"/>
              <w:bottom w:val="single" w:sz="4" w:space="0" w:color="000000"/>
              <w:right w:val="single" w:sz="4" w:space="0" w:color="000000"/>
            </w:tcBorders>
          </w:tcPr>
          <w:p w14:paraId="3831B25D" w14:textId="77777777" w:rsidR="00FB7B81" w:rsidRDefault="00FB7B81">
            <w:pPr>
              <w:pStyle w:val="normal1"/>
              <w:jc w:val="both"/>
            </w:pPr>
          </w:p>
        </w:tc>
      </w:tr>
      <w:tr w:rsidR="00FB7B81" w14:paraId="3831B261"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5F" w14:textId="77777777" w:rsidR="00FB7B81" w:rsidRDefault="00000000">
            <w:pPr>
              <w:pStyle w:val="normal1"/>
              <w:jc w:val="both"/>
            </w:pPr>
            <w:r>
              <w:t>Raamatukokku on paigaldatud taktiilsed tähised</w:t>
            </w:r>
          </w:p>
        </w:tc>
        <w:tc>
          <w:tcPr>
            <w:tcW w:w="1880" w:type="dxa"/>
            <w:tcBorders>
              <w:top w:val="single" w:sz="4" w:space="0" w:color="000000"/>
              <w:left w:val="single" w:sz="4" w:space="0" w:color="000000"/>
              <w:bottom w:val="single" w:sz="4" w:space="0" w:color="000000"/>
              <w:right w:val="single" w:sz="4" w:space="0" w:color="000000"/>
            </w:tcBorders>
          </w:tcPr>
          <w:p w14:paraId="3831B260" w14:textId="77777777" w:rsidR="00FB7B81" w:rsidRDefault="00000000">
            <w:pPr>
              <w:pStyle w:val="normal1"/>
              <w:jc w:val="both"/>
            </w:pPr>
            <w:r>
              <w:t>ei</w:t>
            </w:r>
          </w:p>
        </w:tc>
      </w:tr>
      <w:tr w:rsidR="00FB7B81" w14:paraId="3831B264"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62" w14:textId="77777777" w:rsidR="00FB7B81" w:rsidRDefault="00000000">
            <w:pPr>
              <w:pStyle w:val="normal1"/>
              <w:jc w:val="both"/>
            </w:pPr>
            <w:r>
              <w:t>Raamatukogu pakub regulaarselt koduteenindust</w:t>
            </w:r>
          </w:p>
        </w:tc>
        <w:tc>
          <w:tcPr>
            <w:tcW w:w="1880" w:type="dxa"/>
            <w:tcBorders>
              <w:top w:val="single" w:sz="4" w:space="0" w:color="000000"/>
              <w:left w:val="single" w:sz="4" w:space="0" w:color="000000"/>
              <w:bottom w:val="single" w:sz="4" w:space="0" w:color="000000"/>
              <w:right w:val="single" w:sz="4" w:space="0" w:color="000000"/>
            </w:tcBorders>
          </w:tcPr>
          <w:p w14:paraId="3831B263" w14:textId="77777777" w:rsidR="00FB7B81" w:rsidRDefault="00000000">
            <w:pPr>
              <w:pStyle w:val="normal1"/>
              <w:jc w:val="both"/>
            </w:pPr>
            <w:r>
              <w:t>jah</w:t>
            </w:r>
          </w:p>
        </w:tc>
      </w:tr>
      <w:tr w:rsidR="00FB7B81" w14:paraId="3831B269"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65" w14:textId="77777777" w:rsidR="00FB7B81" w:rsidRDefault="00000000">
            <w:pPr>
              <w:pStyle w:val="normal1"/>
              <w:jc w:val="both"/>
            </w:pPr>
            <w:r>
              <w:t>Raamatukogusse pääseb mugavalt ilma kõrvalise abita ka ratastoolis, piiratud liikumisvõimega või lapsevankriga külastaja</w:t>
            </w:r>
          </w:p>
          <w:p w14:paraId="3831B266" w14:textId="77777777" w:rsidR="00FB7B81" w:rsidRDefault="00FB7B81">
            <w:pPr>
              <w:pStyle w:val="normal1"/>
              <w:jc w:val="both"/>
            </w:pPr>
          </w:p>
        </w:tc>
        <w:tc>
          <w:tcPr>
            <w:tcW w:w="1880" w:type="dxa"/>
            <w:tcBorders>
              <w:top w:val="single" w:sz="4" w:space="0" w:color="000000"/>
              <w:left w:val="single" w:sz="4" w:space="0" w:color="000000"/>
              <w:bottom w:val="single" w:sz="4" w:space="0" w:color="000000"/>
              <w:right w:val="single" w:sz="4" w:space="0" w:color="000000"/>
            </w:tcBorders>
          </w:tcPr>
          <w:p w14:paraId="3831B267" w14:textId="77777777" w:rsidR="00FB7B81" w:rsidRDefault="00000000">
            <w:pPr>
              <w:pStyle w:val="normal1"/>
              <w:jc w:val="both"/>
            </w:pPr>
            <w:r>
              <w:t>ei/</w:t>
            </w:r>
          </w:p>
          <w:p w14:paraId="3831B268" w14:textId="77777777" w:rsidR="00FB7B81" w:rsidRDefault="00000000">
            <w:pPr>
              <w:pStyle w:val="normal1"/>
              <w:jc w:val="both"/>
            </w:pPr>
            <w:r>
              <w:t>võimalus kasutada laenutuskappi</w:t>
            </w:r>
          </w:p>
        </w:tc>
      </w:tr>
      <w:tr w:rsidR="00FB7B81" w14:paraId="3831B26C"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6A" w14:textId="77777777" w:rsidR="00FB7B81" w:rsidRDefault="00000000">
            <w:pPr>
              <w:pStyle w:val="normal1"/>
              <w:jc w:val="both"/>
            </w:pPr>
            <w:r>
              <w:t>Ratastoolis, piiratud liikumisvõimega või lapsevankriga külastajad pääsevad ilma kõrvalise abita mugavalt kõikidesse raamatukogu ruumidesse</w:t>
            </w:r>
          </w:p>
        </w:tc>
        <w:tc>
          <w:tcPr>
            <w:tcW w:w="1880" w:type="dxa"/>
            <w:tcBorders>
              <w:top w:val="single" w:sz="4" w:space="0" w:color="000000"/>
              <w:left w:val="single" w:sz="4" w:space="0" w:color="000000"/>
              <w:bottom w:val="single" w:sz="4" w:space="0" w:color="000000"/>
              <w:right w:val="single" w:sz="4" w:space="0" w:color="000000"/>
            </w:tcBorders>
          </w:tcPr>
          <w:p w14:paraId="3831B26B" w14:textId="77777777" w:rsidR="00FB7B81" w:rsidRDefault="00000000">
            <w:pPr>
              <w:pStyle w:val="normal1"/>
              <w:jc w:val="both"/>
            </w:pPr>
            <w:r>
              <w:t>ei</w:t>
            </w:r>
          </w:p>
        </w:tc>
      </w:tr>
      <w:tr w:rsidR="00FB7B81" w14:paraId="3831B26F"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6D" w14:textId="77777777" w:rsidR="00FB7B81" w:rsidRDefault="00000000">
            <w:pPr>
              <w:pStyle w:val="normal1"/>
              <w:jc w:val="both"/>
            </w:pPr>
            <w:r>
              <w:t>Raamatukogus on nõutele vastav invatualett</w:t>
            </w:r>
          </w:p>
        </w:tc>
        <w:tc>
          <w:tcPr>
            <w:tcW w:w="1880" w:type="dxa"/>
            <w:tcBorders>
              <w:top w:val="single" w:sz="4" w:space="0" w:color="000000"/>
              <w:left w:val="single" w:sz="4" w:space="0" w:color="000000"/>
              <w:bottom w:val="single" w:sz="4" w:space="0" w:color="000000"/>
              <w:right w:val="single" w:sz="4" w:space="0" w:color="000000"/>
            </w:tcBorders>
          </w:tcPr>
          <w:p w14:paraId="3831B26E" w14:textId="77777777" w:rsidR="00FB7B81" w:rsidRDefault="00000000">
            <w:pPr>
              <w:pStyle w:val="normal1"/>
              <w:jc w:val="both"/>
            </w:pPr>
            <w:r>
              <w:t>ei</w:t>
            </w:r>
          </w:p>
        </w:tc>
      </w:tr>
      <w:tr w:rsidR="00FB7B81" w14:paraId="3831B272"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70" w14:textId="77777777" w:rsidR="00FB7B81" w:rsidRDefault="00000000">
            <w:pPr>
              <w:pStyle w:val="normal1"/>
              <w:jc w:val="both"/>
            </w:pPr>
            <w:r>
              <w:t>Raamatukogu juures on invaparkimiskohad või invatranspordile on muul viisil tagatud parkimisvõimalus</w:t>
            </w:r>
          </w:p>
        </w:tc>
        <w:tc>
          <w:tcPr>
            <w:tcW w:w="1880" w:type="dxa"/>
            <w:tcBorders>
              <w:top w:val="single" w:sz="4" w:space="0" w:color="000000"/>
              <w:left w:val="single" w:sz="4" w:space="0" w:color="000000"/>
              <w:bottom w:val="single" w:sz="4" w:space="0" w:color="000000"/>
              <w:right w:val="single" w:sz="4" w:space="0" w:color="000000"/>
            </w:tcBorders>
          </w:tcPr>
          <w:p w14:paraId="3831B271" w14:textId="77777777" w:rsidR="00FB7B81" w:rsidRDefault="00000000">
            <w:pPr>
              <w:pStyle w:val="normal1"/>
              <w:jc w:val="both"/>
            </w:pPr>
            <w:r>
              <w:t>jah</w:t>
            </w:r>
          </w:p>
        </w:tc>
      </w:tr>
      <w:tr w:rsidR="00FB7B81" w14:paraId="3831B275"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73" w14:textId="77777777" w:rsidR="00FB7B81" w:rsidRDefault="00000000">
            <w:pPr>
              <w:pStyle w:val="normal1"/>
              <w:jc w:val="both"/>
            </w:pPr>
            <w:r>
              <w:t>Kuuldeaparaadi kasutajal on raamatukogus võimalik kasutada silmusvõimendit</w:t>
            </w:r>
          </w:p>
        </w:tc>
        <w:tc>
          <w:tcPr>
            <w:tcW w:w="1880" w:type="dxa"/>
            <w:tcBorders>
              <w:top w:val="single" w:sz="4" w:space="0" w:color="000000"/>
              <w:left w:val="single" w:sz="4" w:space="0" w:color="000000"/>
              <w:bottom w:val="single" w:sz="4" w:space="0" w:color="000000"/>
              <w:right w:val="single" w:sz="4" w:space="0" w:color="000000"/>
            </w:tcBorders>
          </w:tcPr>
          <w:p w14:paraId="3831B274" w14:textId="77777777" w:rsidR="00FB7B81" w:rsidRDefault="00000000">
            <w:pPr>
              <w:pStyle w:val="normal1"/>
              <w:jc w:val="both"/>
            </w:pPr>
            <w:r>
              <w:t>ei</w:t>
            </w:r>
          </w:p>
        </w:tc>
      </w:tr>
      <w:tr w:rsidR="00FB7B81" w14:paraId="3831B278"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76" w14:textId="77777777" w:rsidR="00FB7B81" w:rsidRDefault="00000000">
            <w:pPr>
              <w:pStyle w:val="normal1"/>
              <w:jc w:val="both"/>
            </w:pPr>
            <w:r>
              <w:t>Raamatukogu lahtiolekuajad arvestavad ühistranspordi graafikutega</w:t>
            </w:r>
          </w:p>
        </w:tc>
        <w:tc>
          <w:tcPr>
            <w:tcW w:w="1880" w:type="dxa"/>
            <w:tcBorders>
              <w:top w:val="single" w:sz="4" w:space="0" w:color="000000"/>
              <w:left w:val="single" w:sz="4" w:space="0" w:color="000000"/>
              <w:bottom w:val="single" w:sz="4" w:space="0" w:color="000000"/>
              <w:right w:val="single" w:sz="4" w:space="0" w:color="000000"/>
            </w:tcBorders>
          </w:tcPr>
          <w:p w14:paraId="3831B277" w14:textId="77777777" w:rsidR="00FB7B81" w:rsidRDefault="00000000">
            <w:pPr>
              <w:pStyle w:val="normal1"/>
              <w:jc w:val="both"/>
            </w:pPr>
            <w:r>
              <w:t>jah</w:t>
            </w:r>
          </w:p>
        </w:tc>
      </w:tr>
      <w:tr w:rsidR="00FB7B81" w14:paraId="3831B27B"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79" w14:textId="77777777" w:rsidR="00FB7B81" w:rsidRDefault="00000000">
            <w:pPr>
              <w:pStyle w:val="normal1"/>
              <w:jc w:val="both"/>
            </w:pPr>
            <w:r>
              <w:t>Raamatukogu on avatud vähemalt ühel nädalavahetuse päeval</w:t>
            </w:r>
          </w:p>
        </w:tc>
        <w:tc>
          <w:tcPr>
            <w:tcW w:w="1880" w:type="dxa"/>
            <w:tcBorders>
              <w:top w:val="single" w:sz="4" w:space="0" w:color="000000"/>
              <w:left w:val="single" w:sz="4" w:space="0" w:color="000000"/>
              <w:bottom w:val="single" w:sz="4" w:space="0" w:color="000000"/>
              <w:right w:val="single" w:sz="4" w:space="0" w:color="000000"/>
            </w:tcBorders>
          </w:tcPr>
          <w:p w14:paraId="3831B27A" w14:textId="77777777" w:rsidR="00FB7B81" w:rsidRDefault="00000000">
            <w:pPr>
              <w:pStyle w:val="normal1"/>
              <w:jc w:val="both"/>
            </w:pPr>
            <w:r>
              <w:t>ei</w:t>
            </w:r>
          </w:p>
        </w:tc>
      </w:tr>
      <w:tr w:rsidR="00FB7B81" w14:paraId="3831B27E" w14:textId="77777777">
        <w:trPr>
          <w:trHeight w:val="300"/>
        </w:trPr>
        <w:tc>
          <w:tcPr>
            <w:tcW w:w="7180" w:type="dxa"/>
            <w:tcBorders>
              <w:top w:val="single" w:sz="4" w:space="0" w:color="000000"/>
              <w:left w:val="single" w:sz="4" w:space="0" w:color="000000"/>
              <w:bottom w:val="single" w:sz="4" w:space="0" w:color="000000"/>
              <w:right w:val="single" w:sz="4" w:space="0" w:color="000000"/>
            </w:tcBorders>
          </w:tcPr>
          <w:p w14:paraId="3831B27C" w14:textId="77777777" w:rsidR="00FB7B81" w:rsidRDefault="00000000">
            <w:pPr>
              <w:pStyle w:val="normal1"/>
              <w:jc w:val="both"/>
            </w:pPr>
            <w:r>
              <w:lastRenderedPageBreak/>
              <w:t>Muu (nimetada)</w:t>
            </w:r>
          </w:p>
        </w:tc>
        <w:tc>
          <w:tcPr>
            <w:tcW w:w="1880" w:type="dxa"/>
            <w:tcBorders>
              <w:top w:val="single" w:sz="4" w:space="0" w:color="000000"/>
              <w:left w:val="single" w:sz="4" w:space="0" w:color="000000"/>
              <w:bottom w:val="single" w:sz="4" w:space="0" w:color="000000"/>
              <w:right w:val="single" w:sz="4" w:space="0" w:color="000000"/>
            </w:tcBorders>
          </w:tcPr>
          <w:p w14:paraId="3831B27D" w14:textId="77777777" w:rsidR="00FB7B81" w:rsidRDefault="00FB7B81">
            <w:pPr>
              <w:pStyle w:val="normal1"/>
              <w:jc w:val="both"/>
            </w:pPr>
          </w:p>
        </w:tc>
      </w:tr>
    </w:tbl>
    <w:p w14:paraId="3831B27F" w14:textId="77777777" w:rsidR="00FB7B81" w:rsidRDefault="00FB7B81">
      <w:pPr>
        <w:pStyle w:val="normal1"/>
        <w:jc w:val="both"/>
      </w:pPr>
    </w:p>
    <w:p w14:paraId="3831B280" w14:textId="77777777" w:rsidR="00FB7B81" w:rsidRDefault="00000000">
      <w:pPr>
        <w:pStyle w:val="Pealkiri3"/>
        <w:numPr>
          <w:ilvl w:val="2"/>
          <w:numId w:val="6"/>
        </w:numPr>
        <w:jc w:val="both"/>
      </w:pPr>
      <w:r>
        <w:t>Koduteenindus</w:t>
      </w:r>
    </w:p>
    <w:tbl>
      <w:tblPr>
        <w:tblStyle w:val="TableNormal"/>
        <w:tblW w:w="7340" w:type="dxa"/>
        <w:tblInd w:w="0" w:type="dxa"/>
        <w:tblLayout w:type="fixed"/>
        <w:tblCellMar>
          <w:top w:w="0" w:type="dxa"/>
          <w:left w:w="108" w:type="dxa"/>
          <w:bottom w:w="0" w:type="dxa"/>
          <w:right w:w="108" w:type="dxa"/>
        </w:tblCellMar>
        <w:tblLook w:val="0400" w:firstRow="0" w:lastRow="0" w:firstColumn="0" w:lastColumn="0" w:noHBand="0" w:noVBand="1"/>
      </w:tblPr>
      <w:tblGrid>
        <w:gridCol w:w="4249"/>
        <w:gridCol w:w="1451"/>
        <w:gridCol w:w="1640"/>
      </w:tblGrid>
      <w:tr w:rsidR="00FB7B81" w14:paraId="3831B284" w14:textId="77777777">
        <w:trPr>
          <w:trHeight w:val="300"/>
        </w:trPr>
        <w:tc>
          <w:tcPr>
            <w:tcW w:w="4249" w:type="dxa"/>
            <w:tcBorders>
              <w:top w:val="single" w:sz="4" w:space="0" w:color="000000"/>
              <w:left w:val="single" w:sz="4" w:space="0" w:color="000000"/>
              <w:bottom w:val="single" w:sz="4" w:space="0" w:color="000000"/>
              <w:right w:val="single" w:sz="4" w:space="0" w:color="000000"/>
            </w:tcBorders>
          </w:tcPr>
          <w:p w14:paraId="3831B281" w14:textId="77777777" w:rsidR="00FB7B81" w:rsidRDefault="00000000">
            <w:pPr>
              <w:pStyle w:val="normal1"/>
              <w:jc w:val="both"/>
              <w:rPr>
                <w:b/>
                <w:bCs/>
              </w:rPr>
            </w:pPr>
            <w:r>
              <w:rPr>
                <w:b/>
                <w:bCs/>
              </w:rPr>
              <w:t>Koduteeninduse teenused</w:t>
            </w:r>
          </w:p>
        </w:tc>
        <w:tc>
          <w:tcPr>
            <w:tcW w:w="1451" w:type="dxa"/>
            <w:tcBorders>
              <w:top w:val="single" w:sz="4" w:space="0" w:color="000000"/>
              <w:left w:val="single" w:sz="4" w:space="0" w:color="000000"/>
              <w:bottom w:val="single" w:sz="4" w:space="0" w:color="000000"/>
              <w:right w:val="single" w:sz="4" w:space="0" w:color="000000"/>
            </w:tcBorders>
          </w:tcPr>
          <w:p w14:paraId="3831B282" w14:textId="77777777" w:rsidR="00FB7B81" w:rsidRDefault="00000000">
            <w:pPr>
              <w:pStyle w:val="normal1"/>
              <w:jc w:val="both"/>
              <w:rPr>
                <w:b/>
                <w:bCs/>
              </w:rPr>
            </w:pPr>
            <w:r>
              <w:rPr>
                <w:b/>
                <w:bCs/>
              </w:rPr>
              <w:t>Kordade arv</w:t>
            </w:r>
          </w:p>
        </w:tc>
        <w:tc>
          <w:tcPr>
            <w:tcW w:w="1640" w:type="dxa"/>
            <w:tcBorders>
              <w:top w:val="single" w:sz="4" w:space="0" w:color="000000"/>
              <w:left w:val="single" w:sz="4" w:space="0" w:color="000000"/>
              <w:bottom w:val="single" w:sz="4" w:space="0" w:color="000000"/>
              <w:right w:val="single" w:sz="4" w:space="0" w:color="000000"/>
            </w:tcBorders>
          </w:tcPr>
          <w:p w14:paraId="3831B283" w14:textId="77777777" w:rsidR="00FB7B81" w:rsidRDefault="00000000">
            <w:pPr>
              <w:pStyle w:val="normal1"/>
              <w:jc w:val="both"/>
              <w:rPr>
                <w:b/>
                <w:bCs/>
              </w:rPr>
            </w:pPr>
            <w:r>
              <w:rPr>
                <w:b/>
                <w:bCs/>
              </w:rPr>
              <w:t>Kasutajate arv</w:t>
            </w:r>
          </w:p>
        </w:tc>
      </w:tr>
      <w:tr w:rsidR="00FB7B81" w14:paraId="3831B288" w14:textId="77777777">
        <w:trPr>
          <w:trHeight w:val="300"/>
        </w:trPr>
        <w:tc>
          <w:tcPr>
            <w:tcW w:w="4249" w:type="dxa"/>
            <w:tcBorders>
              <w:top w:val="single" w:sz="4" w:space="0" w:color="000000"/>
              <w:left w:val="single" w:sz="4" w:space="0" w:color="000000"/>
              <w:bottom w:val="single" w:sz="4" w:space="0" w:color="000000"/>
              <w:right w:val="single" w:sz="4" w:space="0" w:color="000000"/>
            </w:tcBorders>
          </w:tcPr>
          <w:p w14:paraId="3831B285" w14:textId="77777777" w:rsidR="00FB7B81" w:rsidRDefault="00000000">
            <w:pPr>
              <w:pStyle w:val="normal1"/>
              <w:jc w:val="both"/>
            </w:pPr>
            <w:r>
              <w:t>Väljaannete laenutus</w:t>
            </w:r>
          </w:p>
        </w:tc>
        <w:tc>
          <w:tcPr>
            <w:tcW w:w="1451" w:type="dxa"/>
            <w:tcBorders>
              <w:top w:val="single" w:sz="4" w:space="0" w:color="000000"/>
              <w:left w:val="single" w:sz="4" w:space="0" w:color="000000"/>
              <w:bottom w:val="single" w:sz="4" w:space="0" w:color="000000"/>
              <w:right w:val="single" w:sz="4" w:space="0" w:color="000000"/>
            </w:tcBorders>
          </w:tcPr>
          <w:p w14:paraId="3831B286" w14:textId="77777777" w:rsidR="00FB7B81" w:rsidRDefault="00000000">
            <w:pPr>
              <w:pStyle w:val="normal1"/>
              <w:jc w:val="both"/>
            </w:pPr>
            <w:r>
              <w:t>0</w:t>
            </w:r>
          </w:p>
        </w:tc>
        <w:tc>
          <w:tcPr>
            <w:tcW w:w="1640" w:type="dxa"/>
            <w:tcBorders>
              <w:top w:val="single" w:sz="4" w:space="0" w:color="000000"/>
              <w:left w:val="single" w:sz="4" w:space="0" w:color="000000"/>
              <w:bottom w:val="single" w:sz="4" w:space="0" w:color="000000"/>
              <w:right w:val="single" w:sz="4" w:space="0" w:color="000000"/>
            </w:tcBorders>
          </w:tcPr>
          <w:p w14:paraId="3831B287" w14:textId="77777777" w:rsidR="00FB7B81" w:rsidRDefault="00000000">
            <w:pPr>
              <w:pStyle w:val="normal1"/>
              <w:jc w:val="both"/>
            </w:pPr>
            <w:r>
              <w:t>0</w:t>
            </w:r>
          </w:p>
        </w:tc>
      </w:tr>
      <w:tr w:rsidR="00FB7B81" w14:paraId="3831B28C" w14:textId="77777777">
        <w:trPr>
          <w:trHeight w:val="300"/>
        </w:trPr>
        <w:tc>
          <w:tcPr>
            <w:tcW w:w="4249" w:type="dxa"/>
            <w:tcBorders>
              <w:top w:val="single" w:sz="4" w:space="0" w:color="000000"/>
              <w:left w:val="single" w:sz="4" w:space="0" w:color="000000"/>
              <w:bottom w:val="single" w:sz="4" w:space="0" w:color="000000"/>
              <w:right w:val="single" w:sz="4" w:space="0" w:color="000000"/>
            </w:tcBorders>
          </w:tcPr>
          <w:p w14:paraId="3831B289" w14:textId="77777777" w:rsidR="00FB7B81" w:rsidRDefault="00000000">
            <w:pPr>
              <w:pStyle w:val="normal1"/>
              <w:jc w:val="both"/>
            </w:pPr>
            <w:r>
              <w:t>Kasutajakoolitus</w:t>
            </w:r>
          </w:p>
        </w:tc>
        <w:tc>
          <w:tcPr>
            <w:tcW w:w="1451" w:type="dxa"/>
            <w:tcBorders>
              <w:top w:val="single" w:sz="4" w:space="0" w:color="000000"/>
              <w:left w:val="single" w:sz="4" w:space="0" w:color="000000"/>
              <w:bottom w:val="single" w:sz="4" w:space="0" w:color="000000"/>
              <w:right w:val="single" w:sz="4" w:space="0" w:color="000000"/>
            </w:tcBorders>
          </w:tcPr>
          <w:p w14:paraId="3831B28A" w14:textId="77777777" w:rsidR="00FB7B81" w:rsidRDefault="00000000">
            <w:pPr>
              <w:pStyle w:val="normal1"/>
              <w:jc w:val="both"/>
            </w:pPr>
            <w:r>
              <w:t>0</w:t>
            </w:r>
          </w:p>
        </w:tc>
        <w:tc>
          <w:tcPr>
            <w:tcW w:w="1640" w:type="dxa"/>
            <w:tcBorders>
              <w:top w:val="single" w:sz="4" w:space="0" w:color="000000"/>
              <w:left w:val="single" w:sz="4" w:space="0" w:color="000000"/>
              <w:bottom w:val="single" w:sz="4" w:space="0" w:color="000000"/>
              <w:right w:val="single" w:sz="4" w:space="0" w:color="000000"/>
            </w:tcBorders>
          </w:tcPr>
          <w:p w14:paraId="3831B28B" w14:textId="77777777" w:rsidR="00FB7B81" w:rsidRDefault="00000000">
            <w:pPr>
              <w:pStyle w:val="normal1"/>
              <w:jc w:val="both"/>
            </w:pPr>
            <w:r>
              <w:t>0</w:t>
            </w:r>
          </w:p>
        </w:tc>
      </w:tr>
      <w:tr w:rsidR="00FB7B81" w14:paraId="3831B290" w14:textId="77777777">
        <w:trPr>
          <w:trHeight w:val="300"/>
        </w:trPr>
        <w:tc>
          <w:tcPr>
            <w:tcW w:w="4249" w:type="dxa"/>
            <w:tcBorders>
              <w:top w:val="single" w:sz="4" w:space="0" w:color="000000"/>
              <w:left w:val="single" w:sz="4" w:space="0" w:color="000000"/>
              <w:bottom w:val="single" w:sz="4" w:space="0" w:color="000000"/>
              <w:right w:val="single" w:sz="4" w:space="0" w:color="000000"/>
            </w:tcBorders>
          </w:tcPr>
          <w:p w14:paraId="3831B28D" w14:textId="77777777" w:rsidR="00FB7B81" w:rsidRDefault="00000000">
            <w:pPr>
              <w:pStyle w:val="normal1"/>
              <w:jc w:val="both"/>
            </w:pPr>
            <w:r>
              <w:t>Digipädevuste alane nõustamine</w:t>
            </w:r>
          </w:p>
        </w:tc>
        <w:tc>
          <w:tcPr>
            <w:tcW w:w="1451" w:type="dxa"/>
            <w:tcBorders>
              <w:top w:val="single" w:sz="4" w:space="0" w:color="000000"/>
              <w:left w:val="single" w:sz="4" w:space="0" w:color="000000"/>
              <w:bottom w:val="single" w:sz="4" w:space="0" w:color="000000"/>
              <w:right w:val="single" w:sz="4" w:space="0" w:color="000000"/>
            </w:tcBorders>
          </w:tcPr>
          <w:p w14:paraId="3831B28E" w14:textId="77777777" w:rsidR="00FB7B81" w:rsidRDefault="00000000">
            <w:pPr>
              <w:pStyle w:val="normal1"/>
              <w:jc w:val="both"/>
            </w:pPr>
            <w:r>
              <w:t>0</w:t>
            </w:r>
          </w:p>
        </w:tc>
        <w:tc>
          <w:tcPr>
            <w:tcW w:w="1640" w:type="dxa"/>
            <w:tcBorders>
              <w:top w:val="single" w:sz="4" w:space="0" w:color="000000"/>
              <w:left w:val="single" w:sz="4" w:space="0" w:color="000000"/>
              <w:bottom w:val="single" w:sz="4" w:space="0" w:color="000000"/>
              <w:right w:val="single" w:sz="4" w:space="0" w:color="000000"/>
            </w:tcBorders>
          </w:tcPr>
          <w:p w14:paraId="3831B28F" w14:textId="77777777" w:rsidR="00FB7B81" w:rsidRDefault="00000000">
            <w:pPr>
              <w:pStyle w:val="normal1"/>
              <w:jc w:val="both"/>
            </w:pPr>
            <w:r>
              <w:t>0</w:t>
            </w:r>
          </w:p>
        </w:tc>
      </w:tr>
      <w:tr w:rsidR="00FB7B81" w14:paraId="3831B294" w14:textId="77777777">
        <w:trPr>
          <w:trHeight w:val="300"/>
        </w:trPr>
        <w:tc>
          <w:tcPr>
            <w:tcW w:w="4249" w:type="dxa"/>
            <w:tcBorders>
              <w:top w:val="single" w:sz="4" w:space="0" w:color="000000"/>
              <w:left w:val="single" w:sz="4" w:space="0" w:color="000000"/>
              <w:bottom w:val="single" w:sz="4" w:space="0" w:color="000000"/>
              <w:right w:val="single" w:sz="4" w:space="0" w:color="000000"/>
            </w:tcBorders>
          </w:tcPr>
          <w:p w14:paraId="3831B291" w14:textId="77777777" w:rsidR="00FB7B81" w:rsidRDefault="00000000">
            <w:pPr>
              <w:pStyle w:val="normal1"/>
              <w:jc w:val="both"/>
            </w:pPr>
            <w:r>
              <w:t>Muu (nimetada)</w:t>
            </w:r>
          </w:p>
        </w:tc>
        <w:tc>
          <w:tcPr>
            <w:tcW w:w="1451" w:type="dxa"/>
            <w:tcBorders>
              <w:top w:val="single" w:sz="4" w:space="0" w:color="000000"/>
              <w:left w:val="single" w:sz="4" w:space="0" w:color="000000"/>
              <w:bottom w:val="single" w:sz="4" w:space="0" w:color="000000"/>
              <w:right w:val="single" w:sz="4" w:space="0" w:color="000000"/>
            </w:tcBorders>
          </w:tcPr>
          <w:p w14:paraId="3831B292" w14:textId="77777777" w:rsidR="00FB7B81" w:rsidRDefault="00000000">
            <w:pPr>
              <w:pStyle w:val="normal1"/>
              <w:jc w:val="both"/>
            </w:pPr>
            <w:r>
              <w:t> 0</w:t>
            </w:r>
          </w:p>
        </w:tc>
        <w:tc>
          <w:tcPr>
            <w:tcW w:w="1640" w:type="dxa"/>
            <w:tcBorders>
              <w:top w:val="single" w:sz="4" w:space="0" w:color="000000"/>
              <w:left w:val="single" w:sz="4" w:space="0" w:color="000000"/>
              <w:bottom w:val="single" w:sz="4" w:space="0" w:color="000000"/>
              <w:right w:val="single" w:sz="4" w:space="0" w:color="000000"/>
            </w:tcBorders>
          </w:tcPr>
          <w:p w14:paraId="3831B293" w14:textId="77777777" w:rsidR="00FB7B81" w:rsidRDefault="00000000">
            <w:pPr>
              <w:pStyle w:val="normal1"/>
              <w:jc w:val="both"/>
            </w:pPr>
            <w:r>
              <w:t> 0</w:t>
            </w:r>
          </w:p>
        </w:tc>
      </w:tr>
    </w:tbl>
    <w:p w14:paraId="3831B295" w14:textId="77777777" w:rsidR="00FB7B81" w:rsidRDefault="00FB7B81">
      <w:pPr>
        <w:pStyle w:val="normal1"/>
        <w:jc w:val="both"/>
      </w:pPr>
    </w:p>
    <w:p w14:paraId="3831B296" w14:textId="77777777" w:rsidR="00FB7B81" w:rsidRDefault="00000000">
      <w:pPr>
        <w:pStyle w:val="normal1"/>
        <w:jc w:val="both"/>
      </w:pPr>
      <w:r>
        <w:t>Koduteenindust ei kasutatud.</w:t>
      </w:r>
    </w:p>
    <w:p w14:paraId="3831B297" w14:textId="77777777" w:rsidR="00FB7B81" w:rsidRDefault="00000000">
      <w:pPr>
        <w:pStyle w:val="Pealkiri3"/>
        <w:numPr>
          <w:ilvl w:val="2"/>
          <w:numId w:val="6"/>
        </w:numPr>
        <w:jc w:val="both"/>
      </w:pPr>
      <w:r>
        <w:t>Teenused teistele asutustele</w:t>
      </w:r>
    </w:p>
    <w:p w14:paraId="3831B298" w14:textId="77777777" w:rsidR="00FB7B81" w:rsidRDefault="00000000">
      <w:pPr>
        <w:pStyle w:val="normal1"/>
        <w:numPr>
          <w:ilvl w:val="0"/>
          <w:numId w:val="1"/>
        </w:numPr>
        <w:spacing w:after="0"/>
      </w:pPr>
      <w:r>
        <w:t>Kohalikul tasandil teeb raamatukogu koostööd kohalike lasteaedade ja kooliga erinevate teemadega raamatukogutundide läbiviimiseks.</w:t>
      </w:r>
    </w:p>
    <w:p w14:paraId="3831B299" w14:textId="77777777" w:rsidR="00FB7B81" w:rsidRDefault="00000000">
      <w:pPr>
        <w:pStyle w:val="normal1"/>
        <w:numPr>
          <w:ilvl w:val="0"/>
          <w:numId w:val="1"/>
        </w:numPr>
        <w:spacing w:after="0"/>
      </w:pPr>
      <w:r>
        <w:t>Raamatu ja roosi päeval (23. aprill) kingiti kõigile raamatukogu külastajatele vanapaberist tehtud roos.</w:t>
      </w:r>
    </w:p>
    <w:p w14:paraId="3831B29A" w14:textId="77777777" w:rsidR="00FB7B81" w:rsidRDefault="00000000">
      <w:pPr>
        <w:pStyle w:val="normal1"/>
        <w:numPr>
          <w:ilvl w:val="0"/>
          <w:numId w:val="1"/>
        </w:numPr>
        <w:spacing w:after="0"/>
      </w:pPr>
      <w:r>
        <w:t>Raamatukogu osales 1. maist kuni 1. oktoobrini toimunud templimängus</w:t>
      </w:r>
      <w:r>
        <w:rPr>
          <w:i/>
          <w:iCs/>
        </w:rPr>
        <w:t xml:space="preserve"> "</w:t>
      </w:r>
      <w:r>
        <w:t>Avasta Eesti raamatukogusid 2025"</w:t>
      </w:r>
    </w:p>
    <w:p w14:paraId="3831B29B" w14:textId="77777777" w:rsidR="00FB7B81" w:rsidRDefault="00000000">
      <w:pPr>
        <w:pStyle w:val="normal1"/>
        <w:numPr>
          <w:ilvl w:val="0"/>
          <w:numId w:val="1"/>
        </w:numPr>
      </w:pPr>
      <w:r>
        <w:t xml:space="preserve">Osalemine presidendi </w:t>
      </w:r>
      <w:proofErr w:type="spellStart"/>
      <w:r>
        <w:t>algatud</w:t>
      </w:r>
      <w:proofErr w:type="spellEnd"/>
      <w:r>
        <w:t xml:space="preserve"> Uudishimupäeval 17. novembril.</w:t>
      </w:r>
    </w:p>
    <w:p w14:paraId="3831B29C" w14:textId="77777777" w:rsidR="00FB7B81" w:rsidRDefault="00FB7B81">
      <w:pPr>
        <w:pStyle w:val="normal1"/>
        <w:spacing w:after="0" w:line="240" w:lineRule="auto"/>
        <w:jc w:val="both"/>
      </w:pPr>
    </w:p>
    <w:tbl>
      <w:tblPr>
        <w:tblStyle w:val="TableNormal"/>
        <w:tblW w:w="6288" w:type="dxa"/>
        <w:tblInd w:w="0" w:type="dxa"/>
        <w:tblLayout w:type="fixed"/>
        <w:tblCellMar>
          <w:top w:w="0" w:type="dxa"/>
          <w:left w:w="108" w:type="dxa"/>
          <w:bottom w:w="0" w:type="dxa"/>
          <w:right w:w="108" w:type="dxa"/>
        </w:tblCellMar>
        <w:tblLook w:val="0400" w:firstRow="0" w:lastRow="0" w:firstColumn="0" w:lastColumn="0" w:noHBand="0" w:noVBand="1"/>
      </w:tblPr>
      <w:tblGrid>
        <w:gridCol w:w="3028"/>
        <w:gridCol w:w="1530"/>
        <w:gridCol w:w="1730"/>
      </w:tblGrid>
      <w:tr w:rsidR="00FB7B81" w14:paraId="3831B2A0" w14:textId="77777777">
        <w:tc>
          <w:tcPr>
            <w:tcW w:w="3028" w:type="dxa"/>
            <w:tcBorders>
              <w:top w:val="single" w:sz="4" w:space="0" w:color="000000"/>
              <w:left w:val="single" w:sz="4" w:space="0" w:color="000000"/>
              <w:bottom w:val="single" w:sz="4" w:space="0" w:color="000000"/>
              <w:right w:val="single" w:sz="4" w:space="0" w:color="000000"/>
            </w:tcBorders>
          </w:tcPr>
          <w:p w14:paraId="3831B29D" w14:textId="77777777" w:rsidR="00FB7B81" w:rsidRDefault="00000000">
            <w:pPr>
              <w:pStyle w:val="normal1"/>
              <w:jc w:val="both"/>
              <w:rPr>
                <w:b/>
                <w:bCs/>
                <w:color w:val="1A1A1A"/>
              </w:rPr>
            </w:pPr>
            <w:r>
              <w:rPr>
                <w:b/>
                <w:bCs/>
                <w:color w:val="1A1A1A"/>
              </w:rPr>
              <w:t>Teenused teistele asutustele</w:t>
            </w:r>
          </w:p>
        </w:tc>
        <w:tc>
          <w:tcPr>
            <w:tcW w:w="1530" w:type="dxa"/>
            <w:tcBorders>
              <w:top w:val="single" w:sz="4" w:space="0" w:color="000000"/>
              <w:left w:val="single" w:sz="4" w:space="0" w:color="000000"/>
              <w:bottom w:val="single" w:sz="4" w:space="0" w:color="000000"/>
              <w:right w:val="single" w:sz="4" w:space="0" w:color="000000"/>
            </w:tcBorders>
          </w:tcPr>
          <w:p w14:paraId="3831B29E" w14:textId="77777777" w:rsidR="00FB7B81" w:rsidRDefault="00000000">
            <w:pPr>
              <w:pStyle w:val="normal1"/>
              <w:jc w:val="both"/>
              <w:rPr>
                <w:b/>
                <w:bCs/>
                <w:color w:val="1A1A1A"/>
              </w:rPr>
            </w:pPr>
            <w:r>
              <w:rPr>
                <w:b/>
                <w:bCs/>
                <w:color w:val="1A1A1A"/>
              </w:rPr>
              <w:t>Kordade arv</w:t>
            </w:r>
          </w:p>
        </w:tc>
        <w:tc>
          <w:tcPr>
            <w:tcW w:w="1730" w:type="dxa"/>
            <w:tcBorders>
              <w:top w:val="single" w:sz="4" w:space="0" w:color="000000"/>
              <w:left w:val="single" w:sz="4" w:space="0" w:color="000000"/>
              <w:bottom w:val="single" w:sz="4" w:space="0" w:color="000000"/>
              <w:right w:val="single" w:sz="4" w:space="0" w:color="000000"/>
            </w:tcBorders>
          </w:tcPr>
          <w:p w14:paraId="3831B29F" w14:textId="77777777" w:rsidR="00FB7B81" w:rsidRDefault="00000000">
            <w:pPr>
              <w:pStyle w:val="normal1"/>
              <w:jc w:val="both"/>
              <w:rPr>
                <w:b/>
                <w:bCs/>
                <w:color w:val="1A1A1A"/>
              </w:rPr>
            </w:pPr>
            <w:r>
              <w:rPr>
                <w:b/>
                <w:bCs/>
                <w:color w:val="1A1A1A"/>
              </w:rPr>
              <w:t>Osavõtjate arv</w:t>
            </w:r>
          </w:p>
        </w:tc>
      </w:tr>
      <w:tr w:rsidR="00FB7B81" w14:paraId="3831B2A7" w14:textId="77777777">
        <w:tc>
          <w:tcPr>
            <w:tcW w:w="3028" w:type="dxa"/>
            <w:tcBorders>
              <w:top w:val="single" w:sz="4" w:space="0" w:color="000000"/>
              <w:left w:val="single" w:sz="4" w:space="0" w:color="000000"/>
              <w:bottom w:val="single" w:sz="4" w:space="0" w:color="000000"/>
              <w:right w:val="single" w:sz="4" w:space="0" w:color="000000"/>
            </w:tcBorders>
          </w:tcPr>
          <w:p w14:paraId="3831B2A1" w14:textId="77777777" w:rsidR="00FB7B81" w:rsidRDefault="00000000">
            <w:pPr>
              <w:pStyle w:val="normal1"/>
              <w:jc w:val="both"/>
              <w:rPr>
                <w:color w:val="1A1A1A"/>
              </w:rPr>
            </w:pPr>
            <w:r>
              <w:rPr>
                <w:color w:val="1A1A1A"/>
              </w:rPr>
              <w:t> Ülenurme lasteaed</w:t>
            </w:r>
          </w:p>
          <w:p w14:paraId="3831B2A2" w14:textId="77777777" w:rsidR="00FB7B81" w:rsidRDefault="00000000">
            <w:pPr>
              <w:pStyle w:val="normal1"/>
              <w:jc w:val="both"/>
              <w:rPr>
                <w:color w:val="1A1A1A"/>
              </w:rPr>
            </w:pPr>
            <w:r>
              <w:rPr>
                <w:color w:val="1A1A1A"/>
              </w:rPr>
              <w:t>Tõrvandi lasteaed</w:t>
            </w:r>
          </w:p>
          <w:p w14:paraId="3831B2A3" w14:textId="77777777" w:rsidR="00FB7B81" w:rsidRDefault="00000000">
            <w:pPr>
              <w:pStyle w:val="normal1"/>
              <w:jc w:val="both"/>
              <w:rPr>
                <w:color w:val="1A1A1A"/>
              </w:rPr>
            </w:pPr>
            <w:proofErr w:type="spellStart"/>
            <w:r>
              <w:rPr>
                <w:color w:val="1A1A1A"/>
              </w:rPr>
              <w:t>Soinaste</w:t>
            </w:r>
            <w:proofErr w:type="spellEnd"/>
            <w:r>
              <w:rPr>
                <w:color w:val="1A1A1A"/>
              </w:rPr>
              <w:t xml:space="preserve"> lasteaed</w:t>
            </w:r>
          </w:p>
          <w:p w14:paraId="3831B2A4" w14:textId="77777777" w:rsidR="00FB7B81" w:rsidRDefault="00000000">
            <w:pPr>
              <w:pStyle w:val="normal1"/>
              <w:jc w:val="both"/>
              <w:rPr>
                <w:color w:val="1A1A1A"/>
              </w:rPr>
            </w:pPr>
            <w:proofErr w:type="spellStart"/>
            <w:r>
              <w:rPr>
                <w:color w:val="1A1A1A"/>
              </w:rPr>
              <w:t>Tuigo</w:t>
            </w:r>
            <w:proofErr w:type="spellEnd"/>
            <w:r>
              <w:rPr>
                <w:color w:val="1A1A1A"/>
              </w:rPr>
              <w:t xml:space="preserve"> lasteaed</w:t>
            </w:r>
          </w:p>
        </w:tc>
        <w:tc>
          <w:tcPr>
            <w:tcW w:w="1530" w:type="dxa"/>
            <w:tcBorders>
              <w:top w:val="single" w:sz="4" w:space="0" w:color="000000"/>
              <w:left w:val="single" w:sz="4" w:space="0" w:color="000000"/>
              <w:bottom w:val="single" w:sz="4" w:space="0" w:color="000000"/>
              <w:right w:val="single" w:sz="4" w:space="0" w:color="000000"/>
            </w:tcBorders>
          </w:tcPr>
          <w:p w14:paraId="3831B2A5" w14:textId="77777777" w:rsidR="00FB7B81" w:rsidRDefault="00000000">
            <w:pPr>
              <w:pStyle w:val="normal1"/>
              <w:jc w:val="both"/>
              <w:rPr>
                <w:color w:val="1A1A1A"/>
              </w:rPr>
            </w:pPr>
            <w:r>
              <w:rPr>
                <w:color w:val="1A1A1A"/>
              </w:rPr>
              <w:t> 10</w:t>
            </w:r>
          </w:p>
        </w:tc>
        <w:tc>
          <w:tcPr>
            <w:tcW w:w="1730" w:type="dxa"/>
            <w:tcBorders>
              <w:top w:val="single" w:sz="4" w:space="0" w:color="000000"/>
              <w:left w:val="single" w:sz="4" w:space="0" w:color="000000"/>
              <w:bottom w:val="single" w:sz="4" w:space="0" w:color="000000"/>
              <w:right w:val="single" w:sz="4" w:space="0" w:color="000000"/>
            </w:tcBorders>
          </w:tcPr>
          <w:p w14:paraId="3831B2A6" w14:textId="77777777" w:rsidR="00FB7B81" w:rsidRDefault="00000000">
            <w:pPr>
              <w:pStyle w:val="normal1"/>
              <w:jc w:val="both"/>
              <w:rPr>
                <w:color w:val="1A1A1A"/>
              </w:rPr>
            </w:pPr>
            <w:r>
              <w:rPr>
                <w:color w:val="1A1A1A"/>
              </w:rPr>
              <w:t> 186</w:t>
            </w:r>
          </w:p>
        </w:tc>
      </w:tr>
    </w:tbl>
    <w:p w14:paraId="3831B2A8" w14:textId="77777777" w:rsidR="00FB7B81" w:rsidRDefault="00FB7B81">
      <w:pPr>
        <w:pStyle w:val="normal1"/>
        <w:jc w:val="both"/>
        <w:rPr>
          <w:color w:val="A20000"/>
        </w:rPr>
      </w:pPr>
    </w:p>
    <w:p w14:paraId="3831B2A9" w14:textId="77777777" w:rsidR="00FB7B81" w:rsidRDefault="00000000">
      <w:pPr>
        <w:pStyle w:val="normal1"/>
        <w:jc w:val="both"/>
      </w:pPr>
      <w:r>
        <w:t>Lasteaedadele pakutavad teenused on:</w:t>
      </w:r>
    </w:p>
    <w:p w14:paraId="3831B2AA" w14:textId="77777777" w:rsidR="00FB7B81" w:rsidRDefault="00000000">
      <w:pPr>
        <w:pStyle w:val="normal1"/>
        <w:numPr>
          <w:ilvl w:val="0"/>
          <w:numId w:val="11"/>
        </w:numPr>
        <w:spacing w:after="0"/>
        <w:jc w:val="both"/>
      </w:pPr>
      <w:r>
        <w:t>Lugemisisu programm</w:t>
      </w:r>
    </w:p>
    <w:p w14:paraId="3831B2AB" w14:textId="77777777" w:rsidR="00FB7B81" w:rsidRDefault="00000000">
      <w:pPr>
        <w:pStyle w:val="normal1"/>
        <w:numPr>
          <w:ilvl w:val="0"/>
          <w:numId w:val="11"/>
        </w:numPr>
        <w:spacing w:after="0"/>
        <w:jc w:val="both"/>
      </w:pPr>
      <w:r>
        <w:t>Muinasjutuhommikud</w:t>
      </w:r>
    </w:p>
    <w:p w14:paraId="3831B2AC" w14:textId="77777777" w:rsidR="00FB7B81" w:rsidRDefault="00000000">
      <w:pPr>
        <w:pStyle w:val="normal1"/>
        <w:numPr>
          <w:ilvl w:val="0"/>
          <w:numId w:val="11"/>
        </w:numPr>
        <w:spacing w:after="0"/>
        <w:jc w:val="both"/>
      </w:pPr>
      <w:r>
        <w:t>Ettelugemine</w:t>
      </w:r>
    </w:p>
    <w:p w14:paraId="3831B2AD" w14:textId="77777777" w:rsidR="00FB7B81" w:rsidRDefault="00000000">
      <w:pPr>
        <w:pStyle w:val="normal1"/>
        <w:numPr>
          <w:ilvl w:val="0"/>
          <w:numId w:val="11"/>
        </w:numPr>
        <w:jc w:val="both"/>
      </w:pPr>
      <w:r>
        <w:t>Teematunnid</w:t>
      </w:r>
    </w:p>
    <w:p w14:paraId="3831B2AF" w14:textId="6F497030" w:rsidR="00FB7B81" w:rsidRDefault="00000000" w:rsidP="006710B1">
      <w:pPr>
        <w:pStyle w:val="normal1"/>
        <w:ind w:left="720"/>
        <w:jc w:val="both"/>
      </w:pPr>
      <w:r>
        <w:t>Eesmärk on lastele tutvustada raamatukogu ja sellega seonduvaid tegevusi, õpetada lapsi armastama raamatuid ja tuua koos lastega raamatukokku ka nende vanemaid.</w:t>
      </w:r>
    </w:p>
    <w:p w14:paraId="3831B2B0" w14:textId="77777777" w:rsidR="00FB7B81" w:rsidRDefault="00000000">
      <w:pPr>
        <w:pStyle w:val="Pealkiri2"/>
        <w:numPr>
          <w:ilvl w:val="1"/>
          <w:numId w:val="6"/>
        </w:numPr>
        <w:jc w:val="both"/>
      </w:pPr>
      <w:r>
        <w:lastRenderedPageBreak/>
        <w:t>Innovatsioon</w:t>
      </w:r>
    </w:p>
    <w:p w14:paraId="3831B2B1" w14:textId="77777777" w:rsidR="00FB7B81" w:rsidRDefault="00000000">
      <w:pPr>
        <w:pStyle w:val="Pealkiri3"/>
        <w:numPr>
          <w:ilvl w:val="2"/>
          <w:numId w:val="6"/>
        </w:numPr>
        <w:jc w:val="both"/>
      </w:pPr>
      <w:r>
        <w:t>Raamatukogu pakutavad/kasutatavad innovaatilised/infotehnoloogilised võimalused</w:t>
      </w:r>
    </w:p>
    <w:p w14:paraId="3831B2B2" w14:textId="77777777" w:rsidR="00FB7B81" w:rsidRDefault="00FB7B81">
      <w:pPr>
        <w:pStyle w:val="normal1"/>
        <w:ind w:left="720"/>
      </w:pPr>
    </w:p>
    <w:tbl>
      <w:tblPr>
        <w:tblStyle w:val="TableNormal"/>
        <w:tblW w:w="9060" w:type="dxa"/>
        <w:tblInd w:w="0" w:type="dxa"/>
        <w:tblLayout w:type="fixed"/>
        <w:tblCellMar>
          <w:top w:w="0" w:type="dxa"/>
          <w:left w:w="108" w:type="dxa"/>
          <w:bottom w:w="0" w:type="dxa"/>
          <w:right w:w="108" w:type="dxa"/>
        </w:tblCellMar>
        <w:tblLook w:val="0600" w:firstRow="0" w:lastRow="0" w:firstColumn="0" w:lastColumn="0" w:noHBand="1" w:noVBand="1"/>
      </w:tblPr>
      <w:tblGrid>
        <w:gridCol w:w="7045"/>
        <w:gridCol w:w="2015"/>
      </w:tblGrid>
      <w:tr w:rsidR="00FB7B81" w14:paraId="3831B2B5"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B3" w14:textId="77777777" w:rsidR="00FB7B81" w:rsidRDefault="00000000">
            <w:pPr>
              <w:pStyle w:val="normal1"/>
              <w:jc w:val="both"/>
              <w:rPr>
                <w:b/>
                <w:bCs/>
              </w:rPr>
            </w:pPr>
            <w:r>
              <w:rPr>
                <w:b/>
                <w:bCs/>
              </w:rPr>
              <w:t>Innovaatilised/infotehnoloogilised lahendused</w:t>
            </w:r>
          </w:p>
        </w:tc>
        <w:tc>
          <w:tcPr>
            <w:tcW w:w="2015" w:type="dxa"/>
            <w:tcBorders>
              <w:top w:val="single" w:sz="4" w:space="0" w:color="000000"/>
              <w:left w:val="single" w:sz="4" w:space="0" w:color="000000"/>
              <w:bottom w:val="single" w:sz="4" w:space="0" w:color="000000"/>
              <w:right w:val="single" w:sz="4" w:space="0" w:color="000000"/>
            </w:tcBorders>
          </w:tcPr>
          <w:p w14:paraId="3831B2B4" w14:textId="77777777" w:rsidR="00FB7B81" w:rsidRDefault="00000000">
            <w:pPr>
              <w:pStyle w:val="normal1"/>
              <w:jc w:val="both"/>
              <w:rPr>
                <w:b/>
                <w:bCs/>
              </w:rPr>
            </w:pPr>
            <w:r>
              <w:rPr>
                <w:b/>
                <w:bCs/>
              </w:rPr>
              <w:t>Mitmes raamatukogus?</w:t>
            </w:r>
          </w:p>
        </w:tc>
      </w:tr>
      <w:tr w:rsidR="00FB7B81" w14:paraId="3831B2B8"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B6" w14:textId="77777777" w:rsidR="00FB7B81" w:rsidRDefault="00000000">
            <w:pPr>
              <w:pStyle w:val="normal1"/>
              <w:jc w:val="both"/>
              <w:rPr>
                <w:b/>
                <w:bCs/>
              </w:rPr>
            </w:pPr>
            <w:r>
              <w:t>Raamatukogusüsteem URRAM</w:t>
            </w:r>
          </w:p>
        </w:tc>
        <w:tc>
          <w:tcPr>
            <w:tcW w:w="2015" w:type="dxa"/>
            <w:tcBorders>
              <w:top w:val="single" w:sz="4" w:space="0" w:color="000000"/>
              <w:left w:val="single" w:sz="4" w:space="0" w:color="000000"/>
              <w:bottom w:val="single" w:sz="4" w:space="0" w:color="000000"/>
              <w:right w:val="single" w:sz="4" w:space="0" w:color="000000"/>
            </w:tcBorders>
          </w:tcPr>
          <w:p w14:paraId="3831B2B7" w14:textId="77777777" w:rsidR="00FB7B81" w:rsidRDefault="00000000">
            <w:pPr>
              <w:pStyle w:val="normal1"/>
              <w:jc w:val="both"/>
              <w:rPr>
                <w:b/>
                <w:bCs/>
              </w:rPr>
            </w:pPr>
            <w:r>
              <w:rPr>
                <w:b/>
                <w:bCs/>
              </w:rPr>
              <w:t>1</w:t>
            </w:r>
          </w:p>
        </w:tc>
      </w:tr>
      <w:tr w:rsidR="00FB7B81" w14:paraId="3831B2BB"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B9" w14:textId="77777777" w:rsidR="00FB7B81" w:rsidRDefault="00000000">
            <w:pPr>
              <w:pStyle w:val="normal1"/>
              <w:jc w:val="both"/>
              <w:rPr>
                <w:b/>
                <w:bCs/>
              </w:rPr>
            </w:pPr>
            <w:r>
              <w:t>Raamatukogusüsteem RIKS</w:t>
            </w:r>
          </w:p>
        </w:tc>
        <w:tc>
          <w:tcPr>
            <w:tcW w:w="2015" w:type="dxa"/>
            <w:tcBorders>
              <w:top w:val="single" w:sz="4" w:space="0" w:color="000000"/>
              <w:left w:val="single" w:sz="4" w:space="0" w:color="000000"/>
              <w:bottom w:val="single" w:sz="4" w:space="0" w:color="000000"/>
              <w:right w:val="single" w:sz="4" w:space="0" w:color="000000"/>
            </w:tcBorders>
          </w:tcPr>
          <w:p w14:paraId="3831B2BA" w14:textId="77777777" w:rsidR="00FB7B81" w:rsidRDefault="00000000">
            <w:pPr>
              <w:pStyle w:val="normal1"/>
              <w:jc w:val="both"/>
              <w:rPr>
                <w:b/>
                <w:bCs/>
              </w:rPr>
            </w:pPr>
            <w:r>
              <w:rPr>
                <w:b/>
                <w:bCs/>
              </w:rPr>
              <w:t>0</w:t>
            </w:r>
          </w:p>
        </w:tc>
      </w:tr>
      <w:tr w:rsidR="00FB7B81" w14:paraId="3831B2BE"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BC" w14:textId="77777777" w:rsidR="00FB7B81" w:rsidRDefault="00000000">
            <w:pPr>
              <w:pStyle w:val="normal1"/>
              <w:jc w:val="both"/>
              <w:rPr>
                <w:b/>
                <w:bCs/>
              </w:rPr>
            </w:pPr>
            <w:r>
              <w:t>Raamatukogusüsteem Sierra</w:t>
            </w:r>
          </w:p>
        </w:tc>
        <w:tc>
          <w:tcPr>
            <w:tcW w:w="2015" w:type="dxa"/>
            <w:tcBorders>
              <w:top w:val="single" w:sz="4" w:space="0" w:color="000000"/>
              <w:left w:val="single" w:sz="4" w:space="0" w:color="000000"/>
              <w:bottom w:val="single" w:sz="4" w:space="0" w:color="000000"/>
              <w:right w:val="single" w:sz="4" w:space="0" w:color="000000"/>
            </w:tcBorders>
          </w:tcPr>
          <w:p w14:paraId="3831B2BD" w14:textId="77777777" w:rsidR="00FB7B81" w:rsidRDefault="00000000">
            <w:pPr>
              <w:pStyle w:val="normal1"/>
              <w:jc w:val="both"/>
              <w:rPr>
                <w:b/>
                <w:bCs/>
              </w:rPr>
            </w:pPr>
            <w:r>
              <w:rPr>
                <w:b/>
                <w:bCs/>
              </w:rPr>
              <w:t>0</w:t>
            </w:r>
          </w:p>
        </w:tc>
      </w:tr>
      <w:tr w:rsidR="00FB7B81" w14:paraId="3831B2C1"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BF" w14:textId="77777777" w:rsidR="00FB7B81" w:rsidRDefault="00000000">
            <w:pPr>
              <w:pStyle w:val="normal1"/>
              <w:jc w:val="both"/>
            </w:pPr>
            <w:r>
              <w:t>Raamatuid saab laenutada igal ajal laenutuskapi kaudu</w:t>
            </w:r>
          </w:p>
        </w:tc>
        <w:tc>
          <w:tcPr>
            <w:tcW w:w="2015" w:type="dxa"/>
            <w:tcBorders>
              <w:top w:val="single" w:sz="4" w:space="0" w:color="000000"/>
              <w:left w:val="single" w:sz="4" w:space="0" w:color="000000"/>
              <w:bottom w:val="single" w:sz="4" w:space="0" w:color="000000"/>
              <w:right w:val="single" w:sz="4" w:space="0" w:color="000000"/>
            </w:tcBorders>
          </w:tcPr>
          <w:p w14:paraId="3831B2C0" w14:textId="77777777" w:rsidR="00FB7B81" w:rsidRDefault="00000000">
            <w:pPr>
              <w:pStyle w:val="normal1"/>
              <w:jc w:val="both"/>
            </w:pPr>
            <w:r>
              <w:t>1</w:t>
            </w:r>
          </w:p>
        </w:tc>
      </w:tr>
      <w:tr w:rsidR="00FB7B81" w14:paraId="3831B2C4"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C2" w14:textId="77777777" w:rsidR="00FB7B81" w:rsidRDefault="00000000">
            <w:pPr>
              <w:pStyle w:val="normal1"/>
              <w:jc w:val="both"/>
            </w:pPr>
            <w:r>
              <w:t>Raamatuid saab tagastada igal ajal tagastuskasti, tagastusluugi või laenutuskapi kaudu</w:t>
            </w:r>
          </w:p>
        </w:tc>
        <w:tc>
          <w:tcPr>
            <w:tcW w:w="2015" w:type="dxa"/>
            <w:tcBorders>
              <w:top w:val="single" w:sz="4" w:space="0" w:color="000000"/>
              <w:left w:val="single" w:sz="4" w:space="0" w:color="000000"/>
              <w:bottom w:val="single" w:sz="4" w:space="0" w:color="000000"/>
              <w:right w:val="single" w:sz="4" w:space="0" w:color="000000"/>
            </w:tcBorders>
          </w:tcPr>
          <w:p w14:paraId="3831B2C3" w14:textId="77777777" w:rsidR="00FB7B81" w:rsidRDefault="00000000">
            <w:pPr>
              <w:pStyle w:val="normal1"/>
              <w:jc w:val="both"/>
            </w:pPr>
            <w:r>
              <w:t>1</w:t>
            </w:r>
          </w:p>
        </w:tc>
      </w:tr>
      <w:tr w:rsidR="00FB7B81" w14:paraId="3831B2C7"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C5" w14:textId="77777777" w:rsidR="00FB7B81" w:rsidRDefault="00000000">
            <w:pPr>
              <w:pStyle w:val="normal1"/>
              <w:jc w:val="both"/>
            </w:pPr>
            <w:r>
              <w:t>Raamatukogus on iseteeninduslahendused (laenutusautomaadid)</w:t>
            </w:r>
          </w:p>
        </w:tc>
        <w:tc>
          <w:tcPr>
            <w:tcW w:w="2015" w:type="dxa"/>
            <w:tcBorders>
              <w:top w:val="single" w:sz="4" w:space="0" w:color="000000"/>
              <w:left w:val="single" w:sz="4" w:space="0" w:color="000000"/>
              <w:bottom w:val="single" w:sz="4" w:space="0" w:color="000000"/>
              <w:right w:val="single" w:sz="4" w:space="0" w:color="000000"/>
            </w:tcBorders>
          </w:tcPr>
          <w:p w14:paraId="3831B2C6" w14:textId="77777777" w:rsidR="00FB7B81" w:rsidRDefault="00000000">
            <w:pPr>
              <w:pStyle w:val="normal1"/>
              <w:jc w:val="both"/>
            </w:pPr>
            <w:r>
              <w:t>0</w:t>
            </w:r>
          </w:p>
        </w:tc>
      </w:tr>
      <w:tr w:rsidR="00FB7B81" w14:paraId="3831B2CA"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C8" w14:textId="77777777" w:rsidR="00FB7B81" w:rsidRDefault="00000000">
            <w:pPr>
              <w:pStyle w:val="normal1"/>
              <w:jc w:val="both"/>
            </w:pPr>
            <w:r>
              <w:t>Raamatukogu pakub avatud raamatukogu teenust (24/7)</w:t>
            </w:r>
          </w:p>
        </w:tc>
        <w:tc>
          <w:tcPr>
            <w:tcW w:w="2015" w:type="dxa"/>
            <w:tcBorders>
              <w:top w:val="single" w:sz="4" w:space="0" w:color="000000"/>
              <w:left w:val="single" w:sz="4" w:space="0" w:color="000000"/>
              <w:bottom w:val="single" w:sz="4" w:space="0" w:color="000000"/>
              <w:right w:val="single" w:sz="4" w:space="0" w:color="000000"/>
            </w:tcBorders>
          </w:tcPr>
          <w:p w14:paraId="3831B2C9" w14:textId="77777777" w:rsidR="00FB7B81" w:rsidRDefault="00000000">
            <w:pPr>
              <w:pStyle w:val="normal1"/>
              <w:jc w:val="both"/>
            </w:pPr>
            <w:r>
              <w:t>0</w:t>
            </w:r>
          </w:p>
        </w:tc>
      </w:tr>
      <w:tr w:rsidR="00FB7B81" w14:paraId="3831B2CD"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CB" w14:textId="77777777" w:rsidR="00FB7B81" w:rsidRDefault="00000000">
            <w:pPr>
              <w:pStyle w:val="normal1"/>
              <w:jc w:val="both"/>
            </w:pPr>
            <w:r>
              <w:t>Raamatukogu pakub kasutajatele kaugtöökohta/individuaaltööruumi</w:t>
            </w:r>
          </w:p>
        </w:tc>
        <w:tc>
          <w:tcPr>
            <w:tcW w:w="2015" w:type="dxa"/>
            <w:tcBorders>
              <w:top w:val="single" w:sz="4" w:space="0" w:color="000000"/>
              <w:left w:val="single" w:sz="4" w:space="0" w:color="000000"/>
              <w:bottom w:val="single" w:sz="4" w:space="0" w:color="000000"/>
              <w:right w:val="single" w:sz="4" w:space="0" w:color="000000"/>
            </w:tcBorders>
          </w:tcPr>
          <w:p w14:paraId="3831B2CC" w14:textId="77777777" w:rsidR="00FB7B81" w:rsidRDefault="00000000">
            <w:pPr>
              <w:pStyle w:val="normal1"/>
              <w:jc w:val="both"/>
            </w:pPr>
            <w:r>
              <w:t>1</w:t>
            </w:r>
          </w:p>
        </w:tc>
      </w:tr>
      <w:tr w:rsidR="00FB7B81" w14:paraId="3831B2D0"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CE" w14:textId="77777777" w:rsidR="00FB7B81" w:rsidRDefault="00000000">
            <w:pPr>
              <w:pStyle w:val="normal1"/>
              <w:jc w:val="both"/>
            </w:pPr>
            <w:r>
              <w:t>Raamatukogu pakub kasutajatele rühmatööruumi</w:t>
            </w:r>
          </w:p>
        </w:tc>
        <w:tc>
          <w:tcPr>
            <w:tcW w:w="2015" w:type="dxa"/>
            <w:tcBorders>
              <w:top w:val="single" w:sz="4" w:space="0" w:color="000000"/>
              <w:left w:val="single" w:sz="4" w:space="0" w:color="000000"/>
              <w:bottom w:val="single" w:sz="4" w:space="0" w:color="000000"/>
              <w:right w:val="single" w:sz="4" w:space="0" w:color="000000"/>
            </w:tcBorders>
          </w:tcPr>
          <w:p w14:paraId="3831B2CF" w14:textId="77777777" w:rsidR="00FB7B81" w:rsidRDefault="00000000">
            <w:pPr>
              <w:pStyle w:val="normal1"/>
              <w:jc w:val="both"/>
            </w:pPr>
            <w:r>
              <w:t>1</w:t>
            </w:r>
          </w:p>
        </w:tc>
      </w:tr>
      <w:tr w:rsidR="00FB7B81" w14:paraId="3831B2D3"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D1" w14:textId="77777777" w:rsidR="00FB7B81" w:rsidRDefault="00000000">
            <w:pPr>
              <w:pStyle w:val="normal1"/>
              <w:jc w:val="both"/>
            </w:pPr>
            <w:r>
              <w:t>Raamatukogu pakub kasutajatele konverentsitehnikat</w:t>
            </w:r>
          </w:p>
        </w:tc>
        <w:tc>
          <w:tcPr>
            <w:tcW w:w="2015" w:type="dxa"/>
            <w:tcBorders>
              <w:top w:val="single" w:sz="4" w:space="0" w:color="000000"/>
              <w:left w:val="single" w:sz="4" w:space="0" w:color="000000"/>
              <w:bottom w:val="single" w:sz="4" w:space="0" w:color="000000"/>
              <w:right w:val="single" w:sz="4" w:space="0" w:color="000000"/>
            </w:tcBorders>
          </w:tcPr>
          <w:p w14:paraId="3831B2D2" w14:textId="77777777" w:rsidR="00FB7B81" w:rsidRDefault="00000000">
            <w:pPr>
              <w:pStyle w:val="normal1"/>
              <w:jc w:val="both"/>
            </w:pPr>
            <w:r>
              <w:t>0</w:t>
            </w:r>
          </w:p>
        </w:tc>
      </w:tr>
      <w:tr w:rsidR="00FB7B81" w14:paraId="3831B2D6"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D4" w14:textId="77777777" w:rsidR="00FB7B81" w:rsidRDefault="00000000">
            <w:pPr>
              <w:pStyle w:val="normal1"/>
              <w:jc w:val="both"/>
            </w:pPr>
            <w:r>
              <w:t>Raamatukogu pakub kasutajatele vähemalt ühte kaamera ja mikrofoniga arvutit (nt koosolekuteks)</w:t>
            </w:r>
          </w:p>
        </w:tc>
        <w:tc>
          <w:tcPr>
            <w:tcW w:w="2015" w:type="dxa"/>
            <w:tcBorders>
              <w:top w:val="single" w:sz="4" w:space="0" w:color="000000"/>
              <w:left w:val="single" w:sz="4" w:space="0" w:color="000000"/>
              <w:bottom w:val="single" w:sz="4" w:space="0" w:color="000000"/>
              <w:right w:val="single" w:sz="4" w:space="0" w:color="000000"/>
            </w:tcBorders>
          </w:tcPr>
          <w:p w14:paraId="3831B2D5" w14:textId="77777777" w:rsidR="00FB7B81" w:rsidRDefault="00000000">
            <w:pPr>
              <w:pStyle w:val="normal1"/>
              <w:jc w:val="both"/>
            </w:pPr>
            <w:r>
              <w:t>0</w:t>
            </w:r>
          </w:p>
        </w:tc>
      </w:tr>
      <w:tr w:rsidR="00FB7B81" w14:paraId="3831B2D9"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D7" w14:textId="77777777" w:rsidR="00FB7B81" w:rsidRDefault="00000000">
            <w:pPr>
              <w:pStyle w:val="normal1"/>
              <w:jc w:val="both"/>
            </w:pPr>
            <w:r>
              <w:t>Raamatukogus saab kasutada helistuudiot (nt muusika, taskuhäälingute loomiseks)</w:t>
            </w:r>
          </w:p>
        </w:tc>
        <w:tc>
          <w:tcPr>
            <w:tcW w:w="2015" w:type="dxa"/>
            <w:tcBorders>
              <w:top w:val="single" w:sz="4" w:space="0" w:color="000000"/>
              <w:left w:val="single" w:sz="4" w:space="0" w:color="000000"/>
              <w:bottom w:val="single" w:sz="4" w:space="0" w:color="000000"/>
              <w:right w:val="single" w:sz="4" w:space="0" w:color="000000"/>
            </w:tcBorders>
          </w:tcPr>
          <w:p w14:paraId="3831B2D8" w14:textId="77777777" w:rsidR="00FB7B81" w:rsidRDefault="00000000">
            <w:pPr>
              <w:pStyle w:val="normal1"/>
              <w:jc w:val="both"/>
            </w:pPr>
            <w:r>
              <w:t>0</w:t>
            </w:r>
          </w:p>
        </w:tc>
      </w:tr>
      <w:tr w:rsidR="00FB7B81" w14:paraId="3831B2DC"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DA" w14:textId="77777777" w:rsidR="00FB7B81" w:rsidRDefault="00000000">
            <w:pPr>
              <w:pStyle w:val="normal1"/>
              <w:jc w:val="both"/>
            </w:pPr>
            <w:r>
              <w:t xml:space="preserve">Raamatukogus saab kasutada videostuudiot (nt videote, </w:t>
            </w:r>
            <w:proofErr w:type="spellStart"/>
            <w:r>
              <w:t>vlogide</w:t>
            </w:r>
            <w:proofErr w:type="spellEnd"/>
            <w:r>
              <w:t xml:space="preserve"> loomiseks)</w:t>
            </w:r>
          </w:p>
        </w:tc>
        <w:tc>
          <w:tcPr>
            <w:tcW w:w="2015" w:type="dxa"/>
            <w:tcBorders>
              <w:top w:val="single" w:sz="4" w:space="0" w:color="000000"/>
              <w:left w:val="single" w:sz="4" w:space="0" w:color="000000"/>
              <w:bottom w:val="single" w:sz="4" w:space="0" w:color="000000"/>
              <w:right w:val="single" w:sz="4" w:space="0" w:color="000000"/>
            </w:tcBorders>
          </w:tcPr>
          <w:p w14:paraId="3831B2DB" w14:textId="77777777" w:rsidR="00FB7B81" w:rsidRDefault="00000000">
            <w:pPr>
              <w:pStyle w:val="normal1"/>
              <w:jc w:val="both"/>
            </w:pPr>
            <w:r>
              <w:t>0</w:t>
            </w:r>
          </w:p>
        </w:tc>
      </w:tr>
      <w:tr w:rsidR="00FB7B81" w14:paraId="3831B2DF"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DD" w14:textId="77777777" w:rsidR="00FB7B81" w:rsidRDefault="00000000">
            <w:pPr>
              <w:pStyle w:val="normal1"/>
              <w:jc w:val="both"/>
            </w:pPr>
            <w:r>
              <w:t>Raamatukogus on kasutusel RFID lahendus</w:t>
            </w:r>
          </w:p>
        </w:tc>
        <w:tc>
          <w:tcPr>
            <w:tcW w:w="2015" w:type="dxa"/>
            <w:tcBorders>
              <w:top w:val="single" w:sz="4" w:space="0" w:color="000000"/>
              <w:left w:val="single" w:sz="4" w:space="0" w:color="000000"/>
              <w:bottom w:val="single" w:sz="4" w:space="0" w:color="000000"/>
              <w:right w:val="single" w:sz="4" w:space="0" w:color="000000"/>
            </w:tcBorders>
          </w:tcPr>
          <w:p w14:paraId="3831B2DE" w14:textId="77777777" w:rsidR="00FB7B81" w:rsidRDefault="00000000">
            <w:pPr>
              <w:pStyle w:val="normal1"/>
              <w:jc w:val="both"/>
            </w:pPr>
            <w:r>
              <w:t>0</w:t>
            </w:r>
          </w:p>
        </w:tc>
      </w:tr>
      <w:tr w:rsidR="00FB7B81" w14:paraId="3831B2E2"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E0" w14:textId="77777777" w:rsidR="00FB7B81" w:rsidRDefault="00000000">
            <w:pPr>
              <w:pStyle w:val="normal1"/>
              <w:jc w:val="both"/>
            </w:pPr>
            <w:r>
              <w:t>Raamatukogus on vähemalt üks AIP arvuti</w:t>
            </w:r>
          </w:p>
        </w:tc>
        <w:tc>
          <w:tcPr>
            <w:tcW w:w="2015" w:type="dxa"/>
            <w:tcBorders>
              <w:top w:val="single" w:sz="4" w:space="0" w:color="000000"/>
              <w:left w:val="single" w:sz="4" w:space="0" w:color="000000"/>
              <w:bottom w:val="single" w:sz="4" w:space="0" w:color="000000"/>
              <w:right w:val="single" w:sz="4" w:space="0" w:color="000000"/>
            </w:tcBorders>
          </w:tcPr>
          <w:p w14:paraId="3831B2E1" w14:textId="77777777" w:rsidR="00FB7B81" w:rsidRDefault="00000000">
            <w:pPr>
              <w:pStyle w:val="normal1"/>
              <w:jc w:val="both"/>
            </w:pPr>
            <w:r>
              <w:t>1</w:t>
            </w:r>
          </w:p>
        </w:tc>
      </w:tr>
      <w:tr w:rsidR="00FB7B81" w14:paraId="3831B2E5"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E3" w14:textId="77777777" w:rsidR="00FB7B81" w:rsidRDefault="00000000">
            <w:pPr>
              <w:pStyle w:val="normal1"/>
              <w:jc w:val="both"/>
            </w:pPr>
            <w:r>
              <w:t xml:space="preserve">Raamatukogus saab kasutada </w:t>
            </w:r>
            <w:proofErr w:type="spellStart"/>
            <w:r>
              <w:t>WiFi</w:t>
            </w:r>
            <w:proofErr w:type="spellEnd"/>
            <w:r>
              <w:t xml:space="preserve"> ühendust</w:t>
            </w:r>
          </w:p>
        </w:tc>
        <w:tc>
          <w:tcPr>
            <w:tcW w:w="2015" w:type="dxa"/>
            <w:tcBorders>
              <w:top w:val="single" w:sz="4" w:space="0" w:color="000000"/>
              <w:left w:val="single" w:sz="4" w:space="0" w:color="000000"/>
              <w:bottom w:val="single" w:sz="4" w:space="0" w:color="000000"/>
              <w:right w:val="single" w:sz="4" w:space="0" w:color="000000"/>
            </w:tcBorders>
          </w:tcPr>
          <w:p w14:paraId="3831B2E4" w14:textId="77777777" w:rsidR="00FB7B81" w:rsidRDefault="00000000">
            <w:pPr>
              <w:pStyle w:val="normal1"/>
              <w:jc w:val="both"/>
            </w:pPr>
            <w:r>
              <w:t>1</w:t>
            </w:r>
          </w:p>
        </w:tc>
      </w:tr>
      <w:tr w:rsidR="00FB7B81" w14:paraId="3831B2E8" w14:textId="77777777">
        <w:trPr>
          <w:trHeight w:val="581"/>
        </w:trPr>
        <w:tc>
          <w:tcPr>
            <w:tcW w:w="7045" w:type="dxa"/>
            <w:tcBorders>
              <w:top w:val="single" w:sz="4" w:space="0" w:color="000000"/>
              <w:left w:val="single" w:sz="4" w:space="0" w:color="000000"/>
              <w:bottom w:val="single" w:sz="4" w:space="0" w:color="000000"/>
              <w:right w:val="single" w:sz="4" w:space="0" w:color="000000"/>
            </w:tcBorders>
          </w:tcPr>
          <w:p w14:paraId="3831B2E6" w14:textId="77777777" w:rsidR="00FB7B81" w:rsidRDefault="00000000">
            <w:pPr>
              <w:pStyle w:val="normal1"/>
              <w:jc w:val="both"/>
            </w:pPr>
            <w:r>
              <w:t>Raamatukogus saab kasutada printerit ja/või skännerit ja/või koopiamasinat</w:t>
            </w:r>
          </w:p>
        </w:tc>
        <w:tc>
          <w:tcPr>
            <w:tcW w:w="2015" w:type="dxa"/>
            <w:tcBorders>
              <w:top w:val="single" w:sz="4" w:space="0" w:color="000000"/>
              <w:left w:val="single" w:sz="4" w:space="0" w:color="000000"/>
              <w:bottom w:val="single" w:sz="4" w:space="0" w:color="000000"/>
              <w:right w:val="single" w:sz="4" w:space="0" w:color="000000"/>
            </w:tcBorders>
          </w:tcPr>
          <w:p w14:paraId="3831B2E7" w14:textId="77777777" w:rsidR="00FB7B81" w:rsidRDefault="00000000">
            <w:pPr>
              <w:pStyle w:val="normal1"/>
              <w:jc w:val="both"/>
            </w:pPr>
            <w:r>
              <w:t>1</w:t>
            </w:r>
          </w:p>
        </w:tc>
      </w:tr>
      <w:tr w:rsidR="00FB7B81" w14:paraId="3831B2EB"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E9" w14:textId="77777777" w:rsidR="00FB7B81" w:rsidRDefault="00000000">
            <w:pPr>
              <w:pStyle w:val="normal1"/>
              <w:jc w:val="both"/>
            </w:pPr>
            <w:r>
              <w:t>Raamatukogus saab värviliselt printida</w:t>
            </w:r>
          </w:p>
        </w:tc>
        <w:tc>
          <w:tcPr>
            <w:tcW w:w="2015" w:type="dxa"/>
            <w:tcBorders>
              <w:top w:val="single" w:sz="4" w:space="0" w:color="000000"/>
              <w:left w:val="single" w:sz="4" w:space="0" w:color="000000"/>
              <w:bottom w:val="single" w:sz="4" w:space="0" w:color="000000"/>
              <w:right w:val="single" w:sz="4" w:space="0" w:color="000000"/>
            </w:tcBorders>
          </w:tcPr>
          <w:p w14:paraId="3831B2EA" w14:textId="77777777" w:rsidR="00FB7B81" w:rsidRDefault="00000000">
            <w:pPr>
              <w:pStyle w:val="normal1"/>
              <w:jc w:val="both"/>
            </w:pPr>
            <w:r>
              <w:t>1</w:t>
            </w:r>
          </w:p>
        </w:tc>
      </w:tr>
      <w:tr w:rsidR="00FB7B81" w14:paraId="3831B2EE" w14:textId="77777777">
        <w:trPr>
          <w:trHeight w:val="300"/>
        </w:trPr>
        <w:tc>
          <w:tcPr>
            <w:tcW w:w="7045" w:type="dxa"/>
            <w:tcBorders>
              <w:top w:val="single" w:sz="4" w:space="0" w:color="000000"/>
              <w:left w:val="single" w:sz="4" w:space="0" w:color="000000"/>
              <w:bottom w:val="single" w:sz="4" w:space="0" w:color="000000"/>
              <w:right w:val="single" w:sz="4" w:space="0" w:color="000000"/>
            </w:tcBorders>
          </w:tcPr>
          <w:p w14:paraId="3831B2EC" w14:textId="77777777" w:rsidR="00FB7B81" w:rsidRDefault="00000000">
            <w:pPr>
              <w:pStyle w:val="normal1"/>
              <w:jc w:val="both"/>
            </w:pPr>
            <w:r>
              <w:t>Muud teenused (nimetada)</w:t>
            </w:r>
          </w:p>
        </w:tc>
        <w:tc>
          <w:tcPr>
            <w:tcW w:w="2015" w:type="dxa"/>
            <w:tcBorders>
              <w:top w:val="single" w:sz="4" w:space="0" w:color="000000"/>
              <w:left w:val="single" w:sz="4" w:space="0" w:color="000000"/>
              <w:bottom w:val="single" w:sz="4" w:space="0" w:color="000000"/>
              <w:right w:val="single" w:sz="4" w:space="0" w:color="000000"/>
            </w:tcBorders>
          </w:tcPr>
          <w:p w14:paraId="3831B2ED" w14:textId="77777777" w:rsidR="00FB7B81" w:rsidRDefault="00FB7B81">
            <w:pPr>
              <w:pStyle w:val="normal1"/>
              <w:jc w:val="both"/>
            </w:pPr>
          </w:p>
        </w:tc>
      </w:tr>
    </w:tbl>
    <w:p w14:paraId="3831B2EF" w14:textId="77777777" w:rsidR="00FB7B81" w:rsidRDefault="00FB7B81">
      <w:pPr>
        <w:pStyle w:val="normal1"/>
        <w:jc w:val="both"/>
      </w:pPr>
    </w:p>
    <w:p w14:paraId="3831B2F0" w14:textId="77777777" w:rsidR="00FB7B81" w:rsidRDefault="00000000">
      <w:pPr>
        <w:pStyle w:val="Pealkiri3"/>
        <w:numPr>
          <w:ilvl w:val="2"/>
          <w:numId w:val="6"/>
        </w:numPr>
        <w:jc w:val="both"/>
      </w:pPr>
      <w:r>
        <w:t>Tähtsamad arendustegevused infotehnoloogia vallas</w:t>
      </w:r>
    </w:p>
    <w:p w14:paraId="3831B2F1" w14:textId="77777777" w:rsidR="00FB7B81" w:rsidRDefault="00FB7B81">
      <w:pPr>
        <w:pStyle w:val="normal1"/>
        <w:ind w:left="720"/>
      </w:pPr>
    </w:p>
    <w:p w14:paraId="3831B2F2" w14:textId="77777777" w:rsidR="00FB7B81" w:rsidRDefault="00000000">
      <w:pPr>
        <w:pStyle w:val="Pealkiri3"/>
        <w:numPr>
          <w:ilvl w:val="2"/>
          <w:numId w:val="6"/>
        </w:numPr>
        <w:jc w:val="both"/>
      </w:pPr>
      <w:r>
        <w:lastRenderedPageBreak/>
        <w:t>Iseteeninduslike teenuste kasutus</w:t>
      </w:r>
    </w:p>
    <w:p w14:paraId="3831B2F3" w14:textId="77777777" w:rsidR="00FB7B81" w:rsidRDefault="00000000">
      <w:pPr>
        <w:pStyle w:val="normal1"/>
        <w:ind w:left="720"/>
      </w:pPr>
      <w:r>
        <w:t xml:space="preserve">Lugejaportaali </w:t>
      </w:r>
      <w:proofErr w:type="spellStart"/>
      <w:r>
        <w:t>Urram</w:t>
      </w:r>
      <w:proofErr w:type="spellEnd"/>
      <w:r>
        <w:t xml:space="preserve"> kaudu tehti aasta jooksul::</w:t>
      </w:r>
    </w:p>
    <w:p w14:paraId="3831B2F4" w14:textId="77777777" w:rsidR="00FB7B81" w:rsidRDefault="00000000">
      <w:pPr>
        <w:pStyle w:val="normal1"/>
        <w:numPr>
          <w:ilvl w:val="0"/>
          <w:numId w:val="10"/>
        </w:numPr>
        <w:spacing w:after="0"/>
      </w:pPr>
      <w:r>
        <w:t>373 külastust</w:t>
      </w:r>
    </w:p>
    <w:p w14:paraId="3831B2F5" w14:textId="77777777" w:rsidR="00FB7B81" w:rsidRDefault="00000000">
      <w:pPr>
        <w:pStyle w:val="normal1"/>
        <w:numPr>
          <w:ilvl w:val="0"/>
          <w:numId w:val="10"/>
        </w:numPr>
        <w:spacing w:after="0"/>
      </w:pPr>
      <w:r>
        <w:t>4207 logimist</w:t>
      </w:r>
    </w:p>
    <w:p w14:paraId="3831B2F6" w14:textId="77777777" w:rsidR="00FB7B81" w:rsidRDefault="00000000">
      <w:pPr>
        <w:pStyle w:val="normal1"/>
        <w:numPr>
          <w:ilvl w:val="0"/>
          <w:numId w:val="10"/>
        </w:numPr>
        <w:spacing w:after="0"/>
      </w:pPr>
      <w:r>
        <w:t>6194 otsingut</w:t>
      </w:r>
    </w:p>
    <w:p w14:paraId="3831B2F7" w14:textId="77777777" w:rsidR="00FB7B81" w:rsidRDefault="00000000">
      <w:pPr>
        <w:pStyle w:val="normal1"/>
        <w:numPr>
          <w:ilvl w:val="0"/>
          <w:numId w:val="10"/>
        </w:numPr>
      </w:pPr>
      <w:r>
        <w:t>823 pikendust</w:t>
      </w:r>
    </w:p>
    <w:p w14:paraId="3831B2F8" w14:textId="77777777" w:rsidR="00FB7B81" w:rsidRDefault="00000000">
      <w:pPr>
        <w:pStyle w:val="normal1"/>
        <w:ind w:left="1440"/>
      </w:pPr>
      <w:proofErr w:type="spellStart"/>
      <w:r>
        <w:t>Aprillikuusl</w:t>
      </w:r>
      <w:proofErr w:type="spellEnd"/>
      <w:r>
        <w:t xml:space="preserve"> paigaldati Ülenurme raamatukogu välisukse kõrvale  raamatute laenutuskapp. Juba aprillis tehti  laenutuskappi 13 korda laenutusi. Aasta jooksul telliti raamatuid laenutuskappi 272 korda. Tuleb veel teha teavitustööd laenutuskapi võimaluste kohta.</w:t>
      </w:r>
    </w:p>
    <w:p w14:paraId="3831B2F9" w14:textId="77777777" w:rsidR="00FB7B81" w:rsidRDefault="00000000">
      <w:pPr>
        <w:pStyle w:val="normal1"/>
      </w:pPr>
      <w:r>
        <w:br w:type="page"/>
      </w:r>
    </w:p>
    <w:p w14:paraId="3831B2FA" w14:textId="77777777" w:rsidR="00FB7B81" w:rsidRDefault="00000000">
      <w:pPr>
        <w:pStyle w:val="Pealkiri1"/>
        <w:spacing w:before="0"/>
      </w:pPr>
      <w:bookmarkStart w:id="6" w:name="__RefHeading___Toc13813_1600172041"/>
      <w:bookmarkStart w:id="7" w:name="_wbbd7b1a4ejj"/>
      <w:bookmarkEnd w:id="6"/>
      <w:bookmarkEnd w:id="7"/>
      <w:r>
        <w:lastRenderedPageBreak/>
        <w:t>Kogude kujundamine</w:t>
      </w:r>
    </w:p>
    <w:p w14:paraId="3831B2FB" w14:textId="77777777" w:rsidR="00FB7B81" w:rsidRDefault="00000000">
      <w:pPr>
        <w:pStyle w:val="Pealkiri2"/>
        <w:numPr>
          <w:ilvl w:val="1"/>
          <w:numId w:val="6"/>
        </w:numPr>
        <w:jc w:val="both"/>
      </w:pPr>
      <w:r>
        <w:t>Komplekteerimise põhimõtted</w:t>
      </w:r>
    </w:p>
    <w:p w14:paraId="3831B2FC" w14:textId="77777777" w:rsidR="00FB7B81" w:rsidRDefault="00000000">
      <w:pPr>
        <w:pStyle w:val="normal1"/>
        <w:widowControl w:val="0"/>
        <w:tabs>
          <w:tab w:val="left" w:pos="1077"/>
        </w:tabs>
        <w:spacing w:after="0" w:line="240" w:lineRule="auto"/>
      </w:pPr>
      <w:r>
        <w:t xml:space="preserve">Raamatukogu komplekteerib kogusid Kõrveküla raamatukogu vahendusel. Kogude komplekteerimisel arvestatakse eelkõige lugejate nõudlust. Siia alla kuulub ilukirjandus ja aimeraamatud. Väga oluline on, et uudiskirjandus jõuaks võimalikult kiiresti lugejateni. Võrdväärselt ajaviite lektüüriga peab raamatukogust saama laenata ka ilukirjanduslikku väärtkirjandust. Teatme- ja populaarteaduslikku kirjandust komplekteeritakse vastavalt lugeja nõudlusele ja -vajadusele. Suurt tähelepanu pööratakse laste ja noorte lugemisharjumuse kujundamisele. Laste- ja </w:t>
      </w:r>
      <w:proofErr w:type="spellStart"/>
      <w:r>
        <w:t>noortekirjanduse</w:t>
      </w:r>
      <w:proofErr w:type="spellEnd"/>
      <w:r>
        <w:t xml:space="preserve"> komplekteerimisel jälgitakse Eesti Lastekirjandus Keskuse soovitusi ja nõuandeid. Laste- ja </w:t>
      </w:r>
      <w:proofErr w:type="spellStart"/>
      <w:r>
        <w:t>noortekirjanduse</w:t>
      </w:r>
      <w:proofErr w:type="spellEnd"/>
      <w:r>
        <w:t xml:space="preserve"> komplekteerimisel tuleb tähelepanelikult jälgida ka haridusasutuste kohustusliku- ja soovitusliku kirjanduse nimekirju. 2025. aastal saabus raamatukokku 1027 eksemplari uusi raamatuid, neist ilu- ja lastekirjandust 790 eksemplari. </w:t>
      </w:r>
    </w:p>
    <w:p w14:paraId="3831B2FD" w14:textId="77777777" w:rsidR="00FB7B81" w:rsidRDefault="00FB7B81">
      <w:pPr>
        <w:pStyle w:val="normal1"/>
        <w:ind w:left="576"/>
      </w:pPr>
    </w:p>
    <w:p w14:paraId="3831B2FE" w14:textId="77777777" w:rsidR="00FB7B81" w:rsidRDefault="00000000">
      <w:pPr>
        <w:pStyle w:val="Pealkiri2"/>
        <w:numPr>
          <w:ilvl w:val="1"/>
          <w:numId w:val="6"/>
        </w:numPr>
      </w:pPr>
      <w:r>
        <w:t>Kogude kasutatavus ja seosed lugejate sihtrühmadega</w:t>
      </w:r>
    </w:p>
    <w:p w14:paraId="3831B2FF" w14:textId="77777777" w:rsidR="00FB7B81" w:rsidRDefault="00000000">
      <w:pPr>
        <w:pStyle w:val="normal1"/>
        <w:ind w:left="576"/>
      </w:pPr>
      <w:r>
        <w:t xml:space="preserve">Kogude kasutatavus võiks ja peaks olema parem. Ülenurme raamatukogu teeninduspiirkonnas on noorte perede osakaal suurem kui pensionäride. Põhiline lugejaskond on vanuses 30-50. Lapsi on lugejate hulgas umbes 10%. Sellises vanusegrupis lugejad on üsna nõudlikud uuema kirjanduse suhtes. Nad jälgivad pidevalt meediat ja </w:t>
      </w:r>
      <w:proofErr w:type="spellStart"/>
      <w:r>
        <w:t>top</w:t>
      </w:r>
      <w:proofErr w:type="spellEnd"/>
      <w:r>
        <w:t xml:space="preserve"> 10 nimestikke. Seetõttu peab ka ise olema kursis kõige uuega ja jälgima komplekteerimisel trende. Uudiskirjandus, mis raamatukokku jõuab on pidevalt ringluses. Suurem probleem on raamatutega, mis on juba pikemaks ajaks riiulisse seisma jäänud. Selleks, et uuemale kirjandusele ruumi teha, kustutati fondist 961 aegunud ja lagunenud  raamatut. </w:t>
      </w:r>
    </w:p>
    <w:p w14:paraId="3831B300" w14:textId="77777777" w:rsidR="00FB7B81" w:rsidRDefault="00000000">
      <w:pPr>
        <w:pStyle w:val="normal1"/>
        <w:ind w:left="576"/>
      </w:pPr>
      <w:r>
        <w:t>Kogud aasta lõpul on 22 426 eksemplari, perioodi jooksul tehti 11 177 laenutust, seega on raamatufondi ringlus 0,5. Ringlusnäitaja viitab stabiilsele, kuid pigem tagasihoidlikule fondi kasutusele, mis on iseloomulik mitmekesise koguga raamatukogule.</w:t>
      </w:r>
    </w:p>
    <w:p w14:paraId="3831B301" w14:textId="77777777" w:rsidR="00FB7B81" w:rsidRDefault="00FB7B81">
      <w:pPr>
        <w:pStyle w:val="normal1"/>
        <w:jc w:val="both"/>
        <w:rPr>
          <w:i/>
          <w:iCs/>
          <w:color w:val="A20000"/>
        </w:rPr>
      </w:pPr>
    </w:p>
    <w:p w14:paraId="3831B302" w14:textId="77777777" w:rsidR="00FB7B81" w:rsidRDefault="00000000">
      <w:pPr>
        <w:pStyle w:val="Pealkiri2"/>
        <w:numPr>
          <w:ilvl w:val="1"/>
          <w:numId w:val="6"/>
        </w:numPr>
        <w:jc w:val="both"/>
      </w:pPr>
      <w:r>
        <w:t>Raamatukogu komplekteerimine (trükis, e-raamat, audioraamat): analüüs ja hinnang</w:t>
      </w:r>
    </w:p>
    <w:p w14:paraId="3831B303" w14:textId="77777777" w:rsidR="00FB7B81" w:rsidRDefault="00000000">
      <w:pPr>
        <w:pStyle w:val="normal1"/>
        <w:widowControl w:val="0"/>
        <w:tabs>
          <w:tab w:val="left" w:pos="1077"/>
        </w:tabs>
        <w:spacing w:after="0" w:line="240" w:lineRule="auto"/>
      </w:pPr>
      <w:r>
        <w:t xml:space="preserve"> 2025. aastal saabus raamatukokku 1027 eksemplari uusi raamatuid, neist ilu- ja lastekirjandust 790 eksemplari. Keeleliselt jagunes raamatute </w:t>
      </w:r>
      <w:proofErr w:type="spellStart"/>
      <w:r>
        <w:t>juurdetulek</w:t>
      </w:r>
      <w:proofErr w:type="spellEnd"/>
      <w:r>
        <w:t xml:space="preserve"> järgmiselt: eesti keeles 1018 eks. , inglise keeles 3  eks ja vene keeles 2 eks. Teeninduspiirkonna elanike kohta osteti raamatukokku 0,3 raamatut.</w:t>
      </w:r>
    </w:p>
    <w:p w14:paraId="3831B304" w14:textId="77777777" w:rsidR="00FB7B81" w:rsidRDefault="00000000">
      <w:pPr>
        <w:pStyle w:val="normal1"/>
        <w:widowControl w:val="0"/>
        <w:tabs>
          <w:tab w:val="left" w:pos="1077"/>
        </w:tabs>
        <w:spacing w:after="0" w:line="240" w:lineRule="auto"/>
      </w:pPr>
      <w:r>
        <w:t xml:space="preserve">Kogu </w:t>
      </w:r>
      <w:proofErr w:type="spellStart"/>
      <w:r>
        <w:t>juurdetulekust</w:t>
      </w:r>
      <w:proofErr w:type="spellEnd"/>
      <w:r>
        <w:t xml:space="preserve"> 77% moodustas ilu- ja lastekirjandus, 23 % teadmiskirjandus.</w:t>
      </w:r>
    </w:p>
    <w:p w14:paraId="3831B305" w14:textId="77777777" w:rsidR="00FB7B81" w:rsidRDefault="00000000">
      <w:pPr>
        <w:pStyle w:val="normal1"/>
        <w:widowControl w:val="0"/>
        <w:tabs>
          <w:tab w:val="left" w:pos="1077"/>
        </w:tabs>
        <w:spacing w:after="0" w:line="240" w:lineRule="auto"/>
      </w:pPr>
      <w:r>
        <w:t>Aasta jooksul telliti 0,27 raamatut raamatukogu piirkonna elaniku kohta ehk 27 raamatut 100 elaniku kohta.</w:t>
      </w:r>
    </w:p>
    <w:p w14:paraId="3831B306" w14:textId="77777777" w:rsidR="00FB7B81" w:rsidRDefault="00FB7B81">
      <w:pPr>
        <w:pStyle w:val="normal1"/>
        <w:ind w:left="576"/>
      </w:pPr>
    </w:p>
    <w:p w14:paraId="3831B307" w14:textId="77777777" w:rsidR="00FB7B81" w:rsidRDefault="00000000">
      <w:pPr>
        <w:pStyle w:val="Pealkiri2"/>
        <w:numPr>
          <w:ilvl w:val="1"/>
          <w:numId w:val="6"/>
        </w:numPr>
        <w:jc w:val="both"/>
      </w:pPr>
      <w:r>
        <w:t>Perioodika komplekteerimine: analüüs ja hinnang</w:t>
      </w:r>
    </w:p>
    <w:p w14:paraId="3831B308" w14:textId="77777777" w:rsidR="00FB7B81" w:rsidRDefault="00000000">
      <w:pPr>
        <w:pStyle w:val="normal1"/>
        <w:ind w:left="576"/>
      </w:pPr>
      <w:r>
        <w:t>Ajalehti telliti 4 nimetust ja ajakirju 10 nimetust.</w:t>
      </w:r>
    </w:p>
    <w:p w14:paraId="3831B309" w14:textId="77777777" w:rsidR="00FB7B81" w:rsidRDefault="00000000">
      <w:pPr>
        <w:pStyle w:val="normal1"/>
        <w:ind w:left="576"/>
      </w:pPr>
      <w:r>
        <w:lastRenderedPageBreak/>
        <w:t xml:space="preserve"> Raamatukogu pakub ligipääsu digilehtedele ja avalikele-teenustele, raamatukogutöötaja nõustab kasutajaid e-teenuste kasutamisel. Ligipääs on Delfi Meedia väljaannetele ning lisaks Postimees, Õhtuleht digiväljaanne, Imeline Teadus ja Imeline Ajalugu digiväljaanded.</w:t>
      </w:r>
    </w:p>
    <w:p w14:paraId="3831B30A" w14:textId="77777777" w:rsidR="00FB7B81" w:rsidRDefault="00FB7B81">
      <w:pPr>
        <w:pStyle w:val="normal1"/>
        <w:ind w:left="576"/>
      </w:pPr>
    </w:p>
    <w:p w14:paraId="3831B30B" w14:textId="77777777" w:rsidR="00FB7B81" w:rsidRDefault="00000000">
      <w:pPr>
        <w:pStyle w:val="Pealkiri2"/>
        <w:numPr>
          <w:ilvl w:val="1"/>
          <w:numId w:val="6"/>
        </w:numPr>
        <w:jc w:val="both"/>
      </w:pPr>
      <w:r>
        <w:t>Muude väljaannete komplekteerimine: analüüs ja hinnang</w:t>
      </w:r>
    </w:p>
    <w:p w14:paraId="3831B30C" w14:textId="77777777" w:rsidR="00FB7B81" w:rsidRDefault="00000000">
      <w:pPr>
        <w:pStyle w:val="Pealkiri2"/>
        <w:numPr>
          <w:ilvl w:val="1"/>
          <w:numId w:val="6"/>
        </w:numPr>
        <w:jc w:val="both"/>
      </w:pPr>
      <w:r>
        <w:t>Esemete komplekteerimine: analüüs ja hinnang</w:t>
      </w:r>
    </w:p>
    <w:p w14:paraId="3831B30D" w14:textId="77777777" w:rsidR="00FB7B81" w:rsidRDefault="00000000">
      <w:pPr>
        <w:pStyle w:val="Pealkiri2"/>
        <w:numPr>
          <w:ilvl w:val="1"/>
          <w:numId w:val="6"/>
        </w:numPr>
      </w:pPr>
      <w:r>
        <w:t>Annetuste osakaal kogude juurdekasvust</w:t>
      </w:r>
    </w:p>
    <w:p w14:paraId="3831B30E" w14:textId="77777777" w:rsidR="00FB7B81" w:rsidRDefault="00000000">
      <w:pPr>
        <w:pStyle w:val="Pealkiri2"/>
        <w:numPr>
          <w:ilvl w:val="1"/>
          <w:numId w:val="6"/>
        </w:numPr>
        <w:jc w:val="both"/>
      </w:pPr>
      <w:r>
        <w:t>Inventuurid ja mahakandmised</w:t>
      </w:r>
    </w:p>
    <w:p w14:paraId="3831B30F" w14:textId="5C67015E" w:rsidR="00FB7B81" w:rsidRDefault="00000000">
      <w:pPr>
        <w:pStyle w:val="normal1"/>
        <w:ind w:left="576"/>
      </w:pPr>
      <w:r>
        <w:t xml:space="preserve">Aasta jooksul kustutati raamatufondidest 968 eksemplari, neist raamatuid 961, </w:t>
      </w:r>
      <w:proofErr w:type="spellStart"/>
      <w:r>
        <w:t>auviseid</w:t>
      </w:r>
      <w:proofErr w:type="spellEnd"/>
      <w:r>
        <w:t xml:space="preserve"> 5 ja muid teavik</w:t>
      </w:r>
      <w:r w:rsidR="006710B1">
        <w:t>uid</w:t>
      </w:r>
      <w:r>
        <w:t xml:space="preserve"> 2. Ajakirju kustutati 10 aastakäiku.</w:t>
      </w:r>
    </w:p>
    <w:p w14:paraId="3831B310" w14:textId="77777777" w:rsidR="00FB7B81" w:rsidRDefault="00FB7B81">
      <w:pPr>
        <w:pStyle w:val="normal1"/>
        <w:jc w:val="both"/>
      </w:pPr>
    </w:p>
    <w:p w14:paraId="3831B311" w14:textId="77777777" w:rsidR="00FB7B81" w:rsidRDefault="00000000">
      <w:pPr>
        <w:pStyle w:val="normal1"/>
      </w:pPr>
      <w:r>
        <w:br w:type="page"/>
      </w:r>
    </w:p>
    <w:p w14:paraId="3831B312" w14:textId="77777777" w:rsidR="00FB7B81" w:rsidRDefault="00000000">
      <w:pPr>
        <w:pStyle w:val="Pealkiri1"/>
        <w:spacing w:before="0"/>
      </w:pPr>
      <w:bookmarkStart w:id="8" w:name="__RefHeading___Toc13811_1600172041"/>
      <w:bookmarkStart w:id="9" w:name="_z6odyeevt3j6"/>
      <w:bookmarkEnd w:id="8"/>
      <w:bookmarkEnd w:id="9"/>
      <w:r>
        <w:lastRenderedPageBreak/>
        <w:t>Lugejateenindus ja raamatukoguteenused</w:t>
      </w:r>
    </w:p>
    <w:p w14:paraId="3831B313" w14:textId="77777777" w:rsidR="00FB7B81" w:rsidRDefault="00000000">
      <w:pPr>
        <w:pStyle w:val="Pealkiri2"/>
        <w:numPr>
          <w:ilvl w:val="1"/>
          <w:numId w:val="6"/>
        </w:numPr>
        <w:jc w:val="both"/>
      </w:pPr>
      <w:r>
        <w:t>Lugejaküsitlused</w:t>
      </w:r>
    </w:p>
    <w:p w14:paraId="3831B314" w14:textId="77777777" w:rsidR="00FB7B81" w:rsidRDefault="00000000">
      <w:pPr>
        <w:pStyle w:val="normal1"/>
      </w:pPr>
      <w:r>
        <w:t>6.-20. märtsini 2025 toimus üleriigiline raamatukogude rahuloluküsitlus, mille eesmärk oli rohkem teada saada külastajate vajadustest, Ülenurme raamatukogu rahuloluindeks oli 9,4.</w:t>
      </w:r>
    </w:p>
    <w:p w14:paraId="3831B317" w14:textId="751B2150" w:rsidR="00FB7B81" w:rsidRPr="006710B1" w:rsidRDefault="00000000">
      <w:pPr>
        <w:pStyle w:val="normal1"/>
      </w:pPr>
      <w:r>
        <w:t>Lugejate rahuloluküsitlus on väga olulise tähtsusega, sellega peab kindlasti arvestama. Kui ollakse rahulolematud, siis tuleb probleemid lahendada võimalikult kiiresti. Õnneks laenutuskapi probleem sai sel aastal positiivse lahenduse.</w:t>
      </w:r>
    </w:p>
    <w:p w14:paraId="3831B318" w14:textId="77777777" w:rsidR="00FB7B81" w:rsidRDefault="00000000">
      <w:pPr>
        <w:pStyle w:val="Pealkiri2"/>
        <w:numPr>
          <w:ilvl w:val="1"/>
          <w:numId w:val="6"/>
        </w:numPr>
      </w:pPr>
      <w:r>
        <w:t>Üleriigilise rahulolu-uuringu tulemused</w:t>
      </w:r>
    </w:p>
    <w:p w14:paraId="3831B319" w14:textId="77777777" w:rsidR="00FB7B81" w:rsidRDefault="00000000">
      <w:pPr>
        <w:pStyle w:val="normal1"/>
      </w:pPr>
      <w:r>
        <w:t>6.-20. märtsini 2025 toimus üleriigiline raamatukogude rahuloluküsitlus, mille eesmärk oli rohkem teada saada külastajate vajadustest, Ülenurme raamatukogu rahuloluindeks oli 9,4.</w:t>
      </w:r>
    </w:p>
    <w:p w14:paraId="3831B31A" w14:textId="77777777" w:rsidR="00FB7B81" w:rsidRDefault="00000000">
      <w:pPr>
        <w:pStyle w:val="normal1"/>
        <w:jc w:val="both"/>
      </w:pPr>
      <w:proofErr w:type="spellStart"/>
      <w:r>
        <w:t>Tekstilistes</w:t>
      </w:r>
      <w:proofErr w:type="spellEnd"/>
      <w:r>
        <w:t xml:space="preserve"> vastustes oldi Ülenurme raamatukogu töötaja ja teenindusega rahul. Raamatukoguhoidjaga jäädi rahule: “</w:t>
      </w:r>
      <w:r>
        <w:rPr>
          <w:rFonts w:ascii="Calibri" w:eastAsia="Calibri" w:hAnsi="Calibri" w:cs="Calibri"/>
        </w:rPr>
        <w:t xml:space="preserve">Töötaja on asjalik ja abivalmis, tunneb põhjalikult kirjandust ja oskab soovitada vajalikku. Ka organiseerib ta vestlusringe ja kohtumisi.” </w:t>
      </w:r>
      <w:r>
        <w:t>Raamatukogus oleva kirjanduse valikuga ollakse rahul, leitakse, et lugemist on piisavalt. On ka üksikuid rahulolematuid, kelle jaoks ei jõua uudiskirjandus alati piisava kiirusega raamatukokku, ollakse nördinud, et alati pole raamatukogus kõiki poelettidel nähtud teoseid raamatukogu riiulitel kohe saadaval. Sooviti, et Ülenurme raamatukogus oleks raamatute laenutamiseks raamatute laenutuskapp. Kuna küsitlus tehti seekord märtsikuus aga laenutuskapp jõudis raamatukokku aprillis, siis loodetavasti kõik rahulolematud said kohe kappi usinasti kasutama hakata.</w:t>
      </w:r>
    </w:p>
    <w:p w14:paraId="3831B31C" w14:textId="3C7ACA9D" w:rsidR="00FB7B81" w:rsidRDefault="00000000" w:rsidP="006710B1">
      <w:pPr>
        <w:pStyle w:val="normal1"/>
        <w:jc w:val="both"/>
      </w:pPr>
      <w:r>
        <w:t>Antud küsitlus aitab kindlasti vaadata üle teeninduse ja komplekteerimise nõrgad kohad ja võtta ettepanekuid täie tõsidusega.</w:t>
      </w:r>
    </w:p>
    <w:p w14:paraId="3831B31D" w14:textId="77777777" w:rsidR="00FB7B81" w:rsidRDefault="00000000">
      <w:pPr>
        <w:pStyle w:val="Pealkiri2"/>
        <w:numPr>
          <w:ilvl w:val="1"/>
          <w:numId w:val="6"/>
        </w:numPr>
        <w:jc w:val="both"/>
      </w:pPr>
      <w:r>
        <w:t>Raamatukogu kasutamine ja teenused</w:t>
      </w:r>
    </w:p>
    <w:p w14:paraId="3831B31E" w14:textId="77777777" w:rsidR="00FB7B81" w:rsidRDefault="00000000">
      <w:pPr>
        <w:pStyle w:val="normal1"/>
        <w:widowControl w:val="0"/>
        <w:spacing w:after="0" w:line="240" w:lineRule="auto"/>
      </w:pPr>
      <w:r>
        <w:t>2025. aastal oli raamatukogus 642 kasutajat. Võrreldes eelmise aastaga lugejate arv suurenes(+17).</w:t>
      </w:r>
    </w:p>
    <w:p w14:paraId="3831B31F" w14:textId="77777777" w:rsidR="00FB7B81" w:rsidRDefault="00000000">
      <w:pPr>
        <w:pStyle w:val="normal1"/>
        <w:widowControl w:val="0"/>
        <w:spacing w:after="0" w:line="240" w:lineRule="auto"/>
      </w:pPr>
      <w:r>
        <w:t>Raamatukogu külastati 6989 korda, see on rohkem kui eelmisel aastal (+700) ja tehti 11177 laenutust. Seda on vähem kui eelmisel aastal  (-493).</w:t>
      </w:r>
    </w:p>
    <w:p w14:paraId="3831B320" w14:textId="77777777" w:rsidR="00FB7B81" w:rsidRDefault="00FB7B81">
      <w:pPr>
        <w:pStyle w:val="normal1"/>
      </w:pPr>
    </w:p>
    <w:p w14:paraId="3831B321" w14:textId="77777777" w:rsidR="00FB7B81" w:rsidRDefault="00000000">
      <w:pPr>
        <w:pStyle w:val="Pealkiri3"/>
        <w:numPr>
          <w:ilvl w:val="2"/>
          <w:numId w:val="6"/>
        </w:numPr>
        <w:jc w:val="both"/>
      </w:pPr>
      <w:r>
        <w:t>Avalikule teabele ning riigi- ja kohaliku omavalitsuse elektroonilistele teenustele juurdepääs</w:t>
      </w:r>
    </w:p>
    <w:p w14:paraId="3831B322" w14:textId="77777777" w:rsidR="00FB7B81" w:rsidRDefault="00000000" w:rsidP="006710B1">
      <w:pPr>
        <w:pStyle w:val="normal1"/>
      </w:pPr>
      <w:proofErr w:type="spellStart"/>
      <w:r>
        <w:t>AIP´i</w:t>
      </w:r>
      <w:proofErr w:type="spellEnd"/>
      <w:r>
        <w:t xml:space="preserve"> kasutatakse, kuid väga vähesel määral. Aasta jooksul kasutati teenust 69 korral.</w:t>
      </w:r>
    </w:p>
    <w:p w14:paraId="3831B323" w14:textId="77777777" w:rsidR="00FB7B81" w:rsidRDefault="00000000" w:rsidP="006710B1">
      <w:pPr>
        <w:pStyle w:val="normal1"/>
      </w:pPr>
      <w:r>
        <w:t xml:space="preserve">Aina enam kasutavad inimesed raamatukogus isiklikke sülearvuteid ja vajavad vaid raamatukogu avalikku internetivõrku. AIP arvutit kasutavad inimesed lühiajaliselt dokumentide digiallkirjastamiseks või internetipangas käimiseks. Abi arvuti kasutamisel vajavad peamiselt vanemaealised inimesed. </w:t>
      </w:r>
    </w:p>
    <w:p w14:paraId="3831B324" w14:textId="77777777" w:rsidR="00FB7B81" w:rsidRDefault="00FB7B81">
      <w:pPr>
        <w:pStyle w:val="normal1"/>
        <w:ind w:left="720"/>
      </w:pPr>
    </w:p>
    <w:p w14:paraId="3831B325" w14:textId="77777777" w:rsidR="00FB7B81" w:rsidRDefault="00000000">
      <w:pPr>
        <w:pStyle w:val="Pealkiri3"/>
        <w:numPr>
          <w:ilvl w:val="2"/>
          <w:numId w:val="6"/>
        </w:numPr>
        <w:jc w:val="both"/>
      </w:pPr>
      <w:r>
        <w:lastRenderedPageBreak/>
        <w:t>Muudatused ja uuendused teeninduskorralduses ning teenustes, sh e-teenustes</w:t>
      </w:r>
    </w:p>
    <w:p w14:paraId="3831B326" w14:textId="77777777" w:rsidR="00FB7B81" w:rsidRDefault="00000000">
      <w:pPr>
        <w:pStyle w:val="Pealkiri3"/>
        <w:numPr>
          <w:ilvl w:val="2"/>
          <w:numId w:val="6"/>
        </w:numPr>
        <w:jc w:val="both"/>
      </w:pPr>
      <w:r>
        <w:t>Lugejad</w:t>
      </w:r>
    </w:p>
    <w:p w14:paraId="3831B327" w14:textId="77777777" w:rsidR="00FB7B81" w:rsidRDefault="00000000" w:rsidP="006710B1">
      <w:pPr>
        <w:pStyle w:val="normal1"/>
      </w:pPr>
      <w:r>
        <w:t>2025. aastal oli raamatukogus 642 lugejat, see on 17 lugejat rohkem kui eelmisel aastal. Sealhulgas lapsi oli 103. Alates aprillikuust on lugejatel võimalik kasutada laenutuskapi teenust. Kuigi laenutuskapp on andnud lugejatele rohkem võimalusi raamatute laenamiseks on siiski veel inimesi, kes ei tea veel, et teenus on neile tasuta. See tähendab, et laenutuskapile tuleb teha veel reklaami ja selgitustööd.</w:t>
      </w:r>
    </w:p>
    <w:p w14:paraId="3831B328" w14:textId="77777777" w:rsidR="00FB7B81" w:rsidRDefault="00FB7B81">
      <w:pPr>
        <w:pStyle w:val="normal1"/>
        <w:ind w:left="720"/>
      </w:pPr>
    </w:p>
    <w:tbl>
      <w:tblPr>
        <w:tblStyle w:val="TableNormal"/>
        <w:tblW w:w="4673" w:type="dxa"/>
        <w:tblInd w:w="0" w:type="dxa"/>
        <w:tblLayout w:type="fixed"/>
        <w:tblCellMar>
          <w:top w:w="0" w:type="dxa"/>
          <w:left w:w="108" w:type="dxa"/>
          <w:bottom w:w="0" w:type="dxa"/>
          <w:right w:w="108" w:type="dxa"/>
        </w:tblCellMar>
        <w:tblLook w:val="0400" w:firstRow="0" w:lastRow="0" w:firstColumn="0" w:lastColumn="0" w:noHBand="0" w:noVBand="1"/>
      </w:tblPr>
      <w:tblGrid>
        <w:gridCol w:w="1607"/>
        <w:gridCol w:w="1613"/>
        <w:gridCol w:w="1453"/>
      </w:tblGrid>
      <w:tr w:rsidR="00FB7B81" w14:paraId="3831B32C" w14:textId="77777777">
        <w:tc>
          <w:tcPr>
            <w:tcW w:w="1607" w:type="dxa"/>
            <w:tcBorders>
              <w:top w:val="single" w:sz="4" w:space="0" w:color="000000"/>
              <w:left w:val="single" w:sz="4" w:space="0" w:color="000000"/>
              <w:bottom w:val="single" w:sz="4" w:space="0" w:color="000000"/>
              <w:right w:val="single" w:sz="4" w:space="0" w:color="000000"/>
            </w:tcBorders>
          </w:tcPr>
          <w:p w14:paraId="3831B329" w14:textId="77777777" w:rsidR="00FB7B81" w:rsidRDefault="00000000">
            <w:pPr>
              <w:pStyle w:val="normal1"/>
              <w:jc w:val="both"/>
              <w:rPr>
                <w:b/>
                <w:bCs/>
                <w:color w:val="1A1A1A"/>
              </w:rPr>
            </w:pPr>
            <w:r>
              <w:rPr>
                <w:b/>
                <w:bCs/>
                <w:color w:val="1A1A1A"/>
              </w:rPr>
              <w:t>Lugejad 2024</w:t>
            </w:r>
          </w:p>
        </w:tc>
        <w:tc>
          <w:tcPr>
            <w:tcW w:w="1613" w:type="dxa"/>
            <w:tcBorders>
              <w:top w:val="single" w:sz="4" w:space="0" w:color="000000"/>
              <w:left w:val="single" w:sz="4" w:space="0" w:color="000000"/>
              <w:bottom w:val="single" w:sz="4" w:space="0" w:color="000000"/>
              <w:right w:val="single" w:sz="4" w:space="0" w:color="000000"/>
            </w:tcBorders>
          </w:tcPr>
          <w:p w14:paraId="3831B32A" w14:textId="77777777" w:rsidR="00FB7B81" w:rsidRDefault="00000000">
            <w:pPr>
              <w:pStyle w:val="normal1"/>
              <w:jc w:val="both"/>
              <w:rPr>
                <w:b/>
                <w:bCs/>
                <w:color w:val="1A1A1A"/>
              </w:rPr>
            </w:pPr>
            <w:r>
              <w:rPr>
                <w:b/>
                <w:bCs/>
                <w:color w:val="1A1A1A"/>
              </w:rPr>
              <w:t>Lugejad 2025</w:t>
            </w:r>
          </w:p>
        </w:tc>
        <w:tc>
          <w:tcPr>
            <w:tcW w:w="1453" w:type="dxa"/>
            <w:tcBorders>
              <w:top w:val="single" w:sz="4" w:space="0" w:color="000000"/>
              <w:left w:val="single" w:sz="4" w:space="0" w:color="000000"/>
              <w:bottom w:val="single" w:sz="4" w:space="0" w:color="000000"/>
              <w:right w:val="single" w:sz="4" w:space="0" w:color="000000"/>
            </w:tcBorders>
          </w:tcPr>
          <w:p w14:paraId="3831B32B" w14:textId="77777777" w:rsidR="00FB7B81" w:rsidRDefault="00000000">
            <w:pPr>
              <w:pStyle w:val="normal1"/>
              <w:jc w:val="both"/>
              <w:rPr>
                <w:b/>
                <w:bCs/>
                <w:color w:val="1A1A1A"/>
              </w:rPr>
            </w:pPr>
            <w:r>
              <w:rPr>
                <w:b/>
                <w:bCs/>
                <w:color w:val="1A1A1A"/>
              </w:rPr>
              <w:t>Muutus (+-)</w:t>
            </w:r>
          </w:p>
        </w:tc>
      </w:tr>
      <w:tr w:rsidR="00FB7B81" w14:paraId="3831B330" w14:textId="77777777">
        <w:tc>
          <w:tcPr>
            <w:tcW w:w="1607" w:type="dxa"/>
            <w:tcBorders>
              <w:top w:val="single" w:sz="4" w:space="0" w:color="000000"/>
              <w:left w:val="single" w:sz="4" w:space="0" w:color="000000"/>
              <w:bottom w:val="single" w:sz="4" w:space="0" w:color="000000"/>
              <w:right w:val="single" w:sz="4" w:space="0" w:color="000000"/>
            </w:tcBorders>
          </w:tcPr>
          <w:p w14:paraId="3831B32D" w14:textId="77777777" w:rsidR="00FB7B81" w:rsidRDefault="00000000">
            <w:pPr>
              <w:pStyle w:val="normal1"/>
              <w:jc w:val="both"/>
              <w:rPr>
                <w:color w:val="1A1A1A"/>
              </w:rPr>
            </w:pPr>
            <w:r>
              <w:rPr>
                <w:color w:val="1A1A1A"/>
              </w:rPr>
              <w:t>625</w:t>
            </w:r>
          </w:p>
        </w:tc>
        <w:tc>
          <w:tcPr>
            <w:tcW w:w="1613" w:type="dxa"/>
            <w:tcBorders>
              <w:top w:val="single" w:sz="4" w:space="0" w:color="000000"/>
              <w:left w:val="single" w:sz="4" w:space="0" w:color="000000"/>
              <w:bottom w:val="single" w:sz="4" w:space="0" w:color="000000"/>
              <w:right w:val="single" w:sz="4" w:space="0" w:color="000000"/>
            </w:tcBorders>
          </w:tcPr>
          <w:p w14:paraId="3831B32E" w14:textId="77777777" w:rsidR="00FB7B81" w:rsidRDefault="00000000">
            <w:pPr>
              <w:pStyle w:val="normal1"/>
              <w:jc w:val="both"/>
              <w:rPr>
                <w:color w:val="1A1A1A"/>
              </w:rPr>
            </w:pPr>
            <w:r>
              <w:rPr>
                <w:color w:val="1A1A1A"/>
              </w:rPr>
              <w:t>642</w:t>
            </w:r>
          </w:p>
        </w:tc>
        <w:tc>
          <w:tcPr>
            <w:tcW w:w="1453" w:type="dxa"/>
            <w:tcBorders>
              <w:top w:val="single" w:sz="4" w:space="0" w:color="000000"/>
              <w:left w:val="single" w:sz="4" w:space="0" w:color="000000"/>
              <w:bottom w:val="single" w:sz="4" w:space="0" w:color="000000"/>
              <w:right w:val="single" w:sz="4" w:space="0" w:color="000000"/>
            </w:tcBorders>
          </w:tcPr>
          <w:p w14:paraId="3831B32F" w14:textId="77777777" w:rsidR="00FB7B81" w:rsidRDefault="00000000">
            <w:pPr>
              <w:pStyle w:val="normal1"/>
              <w:jc w:val="both"/>
              <w:rPr>
                <w:color w:val="1A1A1A"/>
              </w:rPr>
            </w:pPr>
            <w:r>
              <w:rPr>
                <w:color w:val="1A1A1A"/>
              </w:rPr>
              <w:t>+17</w:t>
            </w:r>
          </w:p>
        </w:tc>
      </w:tr>
    </w:tbl>
    <w:p w14:paraId="3831B331" w14:textId="77777777" w:rsidR="00FB7B81" w:rsidRDefault="00FB7B81">
      <w:pPr>
        <w:pStyle w:val="normal1"/>
        <w:jc w:val="both"/>
        <w:rPr>
          <w:color w:val="A20000"/>
        </w:rPr>
      </w:pPr>
    </w:p>
    <w:p w14:paraId="3831B332" w14:textId="77777777" w:rsidR="00FB7B81" w:rsidRDefault="00000000">
      <w:pPr>
        <w:pStyle w:val="Pealkiri3"/>
        <w:numPr>
          <w:ilvl w:val="2"/>
          <w:numId w:val="6"/>
        </w:numPr>
        <w:jc w:val="both"/>
      </w:pPr>
      <w:r>
        <w:t>Külastused</w:t>
      </w:r>
    </w:p>
    <w:p w14:paraId="3831B333" w14:textId="77777777" w:rsidR="00FB7B81" w:rsidRDefault="00000000" w:rsidP="006710B1">
      <w:pPr>
        <w:pStyle w:val="normal1"/>
      </w:pPr>
      <w:r>
        <w:t xml:space="preserve">Raamatukogu külastati 6989 korral. Tagastuskasti olemasolu võimaldab raamatuid tagastada ka ilma raamatukogu külastamata, ühelt poolt on see hea, et raamatud jõuavad niimoodi kiiremini tagasi raamatukokku. Teisest küljest halb, sest mõnda raamatukogu kasutajat polegi niimoodi võimalik kohata, sest raamatuid saab tellida laenutuskappi ja tagastada tagastuskasti. Vajadust raamatukogu külastada lugejatel polegi enam põhjust. </w:t>
      </w:r>
    </w:p>
    <w:p w14:paraId="3831B335" w14:textId="3D358D3C" w:rsidR="00FB7B81" w:rsidRDefault="00000000" w:rsidP="006710B1">
      <w:pPr>
        <w:pStyle w:val="normal1"/>
      </w:pPr>
      <w:r>
        <w:t>Õnneks paljud lugejad eelistavad veel vahetut suhtlust raamatute ja raamatukoguhoidjaga.</w:t>
      </w:r>
    </w:p>
    <w:tbl>
      <w:tblPr>
        <w:tblStyle w:val="TableNormal"/>
        <w:tblW w:w="4318" w:type="dxa"/>
        <w:tblInd w:w="0" w:type="dxa"/>
        <w:tblLayout w:type="fixed"/>
        <w:tblCellMar>
          <w:top w:w="0" w:type="dxa"/>
          <w:left w:w="108" w:type="dxa"/>
          <w:bottom w:w="0" w:type="dxa"/>
          <w:right w:w="108" w:type="dxa"/>
        </w:tblCellMar>
        <w:tblLook w:val="0400" w:firstRow="0" w:lastRow="0" w:firstColumn="0" w:lastColumn="0" w:noHBand="0" w:noVBand="1"/>
      </w:tblPr>
      <w:tblGrid>
        <w:gridCol w:w="1572"/>
        <w:gridCol w:w="1571"/>
        <w:gridCol w:w="1175"/>
      </w:tblGrid>
      <w:tr w:rsidR="00FB7B81" w14:paraId="3831B339" w14:textId="77777777">
        <w:trPr>
          <w:trHeight w:val="300"/>
        </w:trPr>
        <w:tc>
          <w:tcPr>
            <w:tcW w:w="1572" w:type="dxa"/>
            <w:tcBorders>
              <w:top w:val="single" w:sz="4" w:space="0" w:color="000000"/>
              <w:left w:val="single" w:sz="4" w:space="0" w:color="000000"/>
              <w:bottom w:val="single" w:sz="4" w:space="0" w:color="000000"/>
              <w:right w:val="single" w:sz="4" w:space="0" w:color="000000"/>
            </w:tcBorders>
          </w:tcPr>
          <w:p w14:paraId="3831B336" w14:textId="77777777" w:rsidR="00FB7B81" w:rsidRDefault="00000000">
            <w:pPr>
              <w:pStyle w:val="normal1"/>
              <w:jc w:val="both"/>
              <w:rPr>
                <w:b/>
                <w:bCs/>
                <w:color w:val="1A1A1A"/>
              </w:rPr>
            </w:pPr>
            <w:r>
              <w:rPr>
                <w:b/>
                <w:bCs/>
                <w:color w:val="1A1A1A"/>
              </w:rPr>
              <w:t>Külastused 2024</w:t>
            </w:r>
          </w:p>
        </w:tc>
        <w:tc>
          <w:tcPr>
            <w:tcW w:w="1571" w:type="dxa"/>
            <w:tcBorders>
              <w:top w:val="single" w:sz="4" w:space="0" w:color="000000"/>
              <w:left w:val="single" w:sz="4" w:space="0" w:color="000000"/>
              <w:bottom w:val="single" w:sz="4" w:space="0" w:color="000000"/>
              <w:right w:val="single" w:sz="4" w:space="0" w:color="000000"/>
            </w:tcBorders>
          </w:tcPr>
          <w:p w14:paraId="3831B337" w14:textId="77777777" w:rsidR="00FB7B81" w:rsidRDefault="00000000">
            <w:pPr>
              <w:pStyle w:val="normal1"/>
              <w:jc w:val="both"/>
              <w:rPr>
                <w:b/>
                <w:bCs/>
                <w:color w:val="1A1A1A"/>
              </w:rPr>
            </w:pPr>
            <w:r>
              <w:rPr>
                <w:b/>
                <w:bCs/>
                <w:color w:val="1A1A1A"/>
              </w:rPr>
              <w:t>Külastused 2025</w:t>
            </w:r>
          </w:p>
        </w:tc>
        <w:tc>
          <w:tcPr>
            <w:tcW w:w="1175" w:type="dxa"/>
            <w:tcBorders>
              <w:top w:val="single" w:sz="4" w:space="0" w:color="000000"/>
              <w:left w:val="single" w:sz="4" w:space="0" w:color="000000"/>
              <w:bottom w:val="single" w:sz="4" w:space="0" w:color="000000"/>
              <w:right w:val="single" w:sz="4" w:space="0" w:color="000000"/>
            </w:tcBorders>
          </w:tcPr>
          <w:p w14:paraId="3831B338" w14:textId="77777777" w:rsidR="00FB7B81" w:rsidRDefault="00000000">
            <w:pPr>
              <w:pStyle w:val="normal1"/>
              <w:jc w:val="both"/>
              <w:rPr>
                <w:b/>
                <w:bCs/>
                <w:color w:val="1A1A1A"/>
              </w:rPr>
            </w:pPr>
            <w:r>
              <w:rPr>
                <w:b/>
                <w:bCs/>
                <w:color w:val="1A1A1A"/>
              </w:rPr>
              <w:t>Muutus (+-)</w:t>
            </w:r>
          </w:p>
        </w:tc>
      </w:tr>
      <w:tr w:rsidR="00FB7B81" w14:paraId="3831B33D" w14:textId="77777777">
        <w:trPr>
          <w:trHeight w:val="300"/>
        </w:trPr>
        <w:tc>
          <w:tcPr>
            <w:tcW w:w="1572" w:type="dxa"/>
            <w:tcBorders>
              <w:top w:val="single" w:sz="4" w:space="0" w:color="000000"/>
              <w:left w:val="single" w:sz="4" w:space="0" w:color="000000"/>
              <w:bottom w:val="single" w:sz="4" w:space="0" w:color="000000"/>
              <w:right w:val="single" w:sz="4" w:space="0" w:color="000000"/>
            </w:tcBorders>
          </w:tcPr>
          <w:p w14:paraId="3831B33A" w14:textId="77777777" w:rsidR="00FB7B81" w:rsidRDefault="00000000">
            <w:pPr>
              <w:pStyle w:val="normal1"/>
              <w:jc w:val="both"/>
              <w:rPr>
                <w:color w:val="1A1A1A"/>
              </w:rPr>
            </w:pPr>
            <w:r>
              <w:rPr>
                <w:color w:val="1A1A1A"/>
              </w:rPr>
              <w:t>6289</w:t>
            </w:r>
          </w:p>
        </w:tc>
        <w:tc>
          <w:tcPr>
            <w:tcW w:w="1571" w:type="dxa"/>
            <w:tcBorders>
              <w:top w:val="single" w:sz="4" w:space="0" w:color="000000"/>
              <w:left w:val="single" w:sz="4" w:space="0" w:color="000000"/>
              <w:bottom w:val="single" w:sz="4" w:space="0" w:color="000000"/>
              <w:right w:val="single" w:sz="4" w:space="0" w:color="000000"/>
            </w:tcBorders>
          </w:tcPr>
          <w:p w14:paraId="3831B33B" w14:textId="77777777" w:rsidR="00FB7B81" w:rsidRDefault="00000000">
            <w:pPr>
              <w:pStyle w:val="normal1"/>
              <w:jc w:val="both"/>
              <w:rPr>
                <w:color w:val="1A1A1A"/>
              </w:rPr>
            </w:pPr>
            <w:r>
              <w:rPr>
                <w:color w:val="1A1A1A"/>
              </w:rPr>
              <w:t>6989</w:t>
            </w:r>
          </w:p>
        </w:tc>
        <w:tc>
          <w:tcPr>
            <w:tcW w:w="1175" w:type="dxa"/>
            <w:tcBorders>
              <w:top w:val="single" w:sz="4" w:space="0" w:color="000000"/>
              <w:left w:val="single" w:sz="4" w:space="0" w:color="000000"/>
              <w:bottom w:val="single" w:sz="4" w:space="0" w:color="000000"/>
              <w:right w:val="single" w:sz="4" w:space="0" w:color="000000"/>
            </w:tcBorders>
          </w:tcPr>
          <w:p w14:paraId="3831B33C" w14:textId="77777777" w:rsidR="00FB7B81" w:rsidRDefault="00000000">
            <w:pPr>
              <w:pStyle w:val="normal1"/>
              <w:jc w:val="both"/>
              <w:rPr>
                <w:color w:val="1A1A1A"/>
              </w:rPr>
            </w:pPr>
            <w:r>
              <w:rPr>
                <w:color w:val="1A1A1A"/>
              </w:rPr>
              <w:t>+700</w:t>
            </w:r>
          </w:p>
        </w:tc>
      </w:tr>
    </w:tbl>
    <w:p w14:paraId="3831B33E" w14:textId="77777777" w:rsidR="00FB7B81" w:rsidRDefault="00FB7B81">
      <w:pPr>
        <w:pStyle w:val="normal1"/>
        <w:jc w:val="both"/>
        <w:rPr>
          <w:color w:val="A20000"/>
        </w:rPr>
      </w:pPr>
    </w:p>
    <w:p w14:paraId="3831B33F" w14:textId="77777777" w:rsidR="00FB7B81" w:rsidRDefault="00000000">
      <w:pPr>
        <w:pStyle w:val="Pealkiri3"/>
        <w:numPr>
          <w:ilvl w:val="2"/>
          <w:numId w:val="6"/>
        </w:numPr>
        <w:jc w:val="both"/>
      </w:pPr>
      <w:r>
        <w:t>Laenutused</w:t>
      </w:r>
    </w:p>
    <w:p w14:paraId="3831B341" w14:textId="4A57F36E" w:rsidR="00FB7B81" w:rsidRDefault="00000000" w:rsidP="006710B1">
      <w:pPr>
        <w:pStyle w:val="normal1"/>
      </w:pPr>
      <w:r>
        <w:t>Raamatute laenutamine on üks raamatukogu põhitegevusi, mis on suunatud nii praeguste kui tulevaste lugejate vajaduste rahuldamiseks. Kuigi lugejate arv suurenes, siis laenutuste arv vähenes (-493). Põhjuseid vähenemiseks võib olla mitmeid. Üks põhjus on ajakirjandusväljaannete vähesem laenamine. Põhiliselt laenatakse ilukirjanduslikke väljaandeid.</w:t>
      </w:r>
    </w:p>
    <w:p w14:paraId="3831B342" w14:textId="77777777" w:rsidR="00FB7B81" w:rsidRDefault="00FB7B81">
      <w:pPr>
        <w:pStyle w:val="normal1"/>
        <w:spacing w:after="0" w:line="240" w:lineRule="auto"/>
        <w:jc w:val="both"/>
      </w:pPr>
    </w:p>
    <w:tbl>
      <w:tblPr>
        <w:tblStyle w:val="TableNormal"/>
        <w:tblW w:w="4531" w:type="dxa"/>
        <w:tblInd w:w="0" w:type="dxa"/>
        <w:tblLayout w:type="fixed"/>
        <w:tblCellMar>
          <w:top w:w="0" w:type="dxa"/>
          <w:left w:w="108" w:type="dxa"/>
          <w:bottom w:w="0" w:type="dxa"/>
          <w:right w:w="108" w:type="dxa"/>
        </w:tblCellMar>
        <w:tblLook w:val="0400" w:firstRow="0" w:lastRow="0" w:firstColumn="0" w:lastColumn="0" w:noHBand="0" w:noVBand="1"/>
      </w:tblPr>
      <w:tblGrid>
        <w:gridCol w:w="1536"/>
        <w:gridCol w:w="1536"/>
        <w:gridCol w:w="1459"/>
      </w:tblGrid>
      <w:tr w:rsidR="00FB7B81" w14:paraId="3831B346" w14:textId="77777777">
        <w:trPr>
          <w:trHeight w:val="300"/>
        </w:trPr>
        <w:tc>
          <w:tcPr>
            <w:tcW w:w="1536" w:type="dxa"/>
            <w:tcBorders>
              <w:top w:val="single" w:sz="4" w:space="0" w:color="000000"/>
              <w:left w:val="single" w:sz="4" w:space="0" w:color="000000"/>
              <w:bottom w:val="single" w:sz="4" w:space="0" w:color="000000"/>
              <w:right w:val="single" w:sz="4" w:space="0" w:color="000000"/>
            </w:tcBorders>
          </w:tcPr>
          <w:p w14:paraId="3831B343" w14:textId="77777777" w:rsidR="00FB7B81" w:rsidRDefault="00000000">
            <w:pPr>
              <w:pStyle w:val="normal1"/>
              <w:jc w:val="both"/>
              <w:rPr>
                <w:b/>
                <w:bCs/>
                <w:color w:val="1A1A1A"/>
              </w:rPr>
            </w:pPr>
            <w:r>
              <w:rPr>
                <w:b/>
                <w:bCs/>
                <w:color w:val="1A1A1A"/>
              </w:rPr>
              <w:t>Laenutused 2024</w:t>
            </w:r>
          </w:p>
        </w:tc>
        <w:tc>
          <w:tcPr>
            <w:tcW w:w="1536" w:type="dxa"/>
            <w:tcBorders>
              <w:top w:val="single" w:sz="4" w:space="0" w:color="000000"/>
              <w:left w:val="single" w:sz="4" w:space="0" w:color="000000"/>
              <w:bottom w:val="single" w:sz="4" w:space="0" w:color="000000"/>
              <w:right w:val="single" w:sz="4" w:space="0" w:color="000000"/>
            </w:tcBorders>
          </w:tcPr>
          <w:p w14:paraId="3831B344" w14:textId="77777777" w:rsidR="00FB7B81" w:rsidRDefault="00000000">
            <w:pPr>
              <w:pStyle w:val="normal1"/>
              <w:jc w:val="both"/>
              <w:rPr>
                <w:b/>
                <w:bCs/>
                <w:color w:val="1A1A1A"/>
              </w:rPr>
            </w:pPr>
            <w:r>
              <w:rPr>
                <w:b/>
                <w:bCs/>
                <w:color w:val="1A1A1A"/>
              </w:rPr>
              <w:t>Laenutused 2025</w:t>
            </w:r>
          </w:p>
        </w:tc>
        <w:tc>
          <w:tcPr>
            <w:tcW w:w="1459" w:type="dxa"/>
            <w:tcBorders>
              <w:top w:val="single" w:sz="4" w:space="0" w:color="000000"/>
              <w:left w:val="single" w:sz="4" w:space="0" w:color="000000"/>
              <w:bottom w:val="single" w:sz="4" w:space="0" w:color="000000"/>
              <w:right w:val="single" w:sz="4" w:space="0" w:color="000000"/>
            </w:tcBorders>
          </w:tcPr>
          <w:p w14:paraId="3831B345" w14:textId="77777777" w:rsidR="00FB7B81" w:rsidRDefault="00000000">
            <w:pPr>
              <w:pStyle w:val="normal1"/>
              <w:jc w:val="both"/>
              <w:rPr>
                <w:b/>
                <w:bCs/>
                <w:color w:val="1A1A1A"/>
              </w:rPr>
            </w:pPr>
            <w:r>
              <w:rPr>
                <w:b/>
                <w:bCs/>
                <w:color w:val="1A1A1A"/>
              </w:rPr>
              <w:t>Muutus (+-)</w:t>
            </w:r>
          </w:p>
        </w:tc>
      </w:tr>
      <w:tr w:rsidR="00FB7B81" w14:paraId="3831B34A" w14:textId="77777777">
        <w:trPr>
          <w:trHeight w:val="300"/>
        </w:trPr>
        <w:tc>
          <w:tcPr>
            <w:tcW w:w="1536" w:type="dxa"/>
            <w:tcBorders>
              <w:top w:val="single" w:sz="4" w:space="0" w:color="000000"/>
              <w:left w:val="single" w:sz="4" w:space="0" w:color="000000"/>
              <w:bottom w:val="single" w:sz="4" w:space="0" w:color="000000"/>
              <w:right w:val="single" w:sz="4" w:space="0" w:color="000000"/>
            </w:tcBorders>
          </w:tcPr>
          <w:p w14:paraId="3831B347" w14:textId="77777777" w:rsidR="00FB7B81" w:rsidRDefault="00000000">
            <w:pPr>
              <w:pStyle w:val="normal1"/>
              <w:jc w:val="both"/>
              <w:rPr>
                <w:color w:val="1A1A1A"/>
              </w:rPr>
            </w:pPr>
            <w:r>
              <w:rPr>
                <w:color w:val="1A1A1A"/>
              </w:rPr>
              <w:t>11670</w:t>
            </w:r>
          </w:p>
        </w:tc>
        <w:tc>
          <w:tcPr>
            <w:tcW w:w="1536" w:type="dxa"/>
            <w:tcBorders>
              <w:top w:val="single" w:sz="4" w:space="0" w:color="000000"/>
              <w:left w:val="single" w:sz="4" w:space="0" w:color="000000"/>
              <w:bottom w:val="single" w:sz="4" w:space="0" w:color="000000"/>
              <w:right w:val="single" w:sz="4" w:space="0" w:color="000000"/>
            </w:tcBorders>
          </w:tcPr>
          <w:p w14:paraId="3831B348" w14:textId="77777777" w:rsidR="00FB7B81" w:rsidRDefault="00000000">
            <w:pPr>
              <w:pStyle w:val="normal1"/>
              <w:jc w:val="both"/>
              <w:rPr>
                <w:color w:val="1A1A1A"/>
              </w:rPr>
            </w:pPr>
            <w:r>
              <w:rPr>
                <w:color w:val="1A1A1A"/>
              </w:rPr>
              <w:t>11177</w:t>
            </w:r>
          </w:p>
        </w:tc>
        <w:tc>
          <w:tcPr>
            <w:tcW w:w="1459" w:type="dxa"/>
            <w:tcBorders>
              <w:top w:val="single" w:sz="4" w:space="0" w:color="000000"/>
              <w:left w:val="single" w:sz="4" w:space="0" w:color="000000"/>
              <w:bottom w:val="single" w:sz="4" w:space="0" w:color="000000"/>
              <w:right w:val="single" w:sz="4" w:space="0" w:color="000000"/>
            </w:tcBorders>
          </w:tcPr>
          <w:p w14:paraId="3831B349" w14:textId="77777777" w:rsidR="00FB7B81" w:rsidRDefault="00000000">
            <w:pPr>
              <w:pStyle w:val="normal1"/>
              <w:jc w:val="both"/>
              <w:rPr>
                <w:color w:val="1A1A1A"/>
              </w:rPr>
            </w:pPr>
            <w:r>
              <w:rPr>
                <w:color w:val="1A1A1A"/>
              </w:rPr>
              <w:t>-493</w:t>
            </w:r>
          </w:p>
        </w:tc>
      </w:tr>
    </w:tbl>
    <w:p w14:paraId="3831B34B" w14:textId="77777777" w:rsidR="00FB7B81" w:rsidRDefault="00FB7B81">
      <w:pPr>
        <w:pStyle w:val="normal1"/>
      </w:pPr>
    </w:p>
    <w:p w14:paraId="3831B34C" w14:textId="77777777" w:rsidR="00FB7B81" w:rsidRDefault="00000000">
      <w:pPr>
        <w:pStyle w:val="Pealkiri3"/>
        <w:numPr>
          <w:ilvl w:val="2"/>
          <w:numId w:val="6"/>
        </w:numPr>
        <w:jc w:val="both"/>
      </w:pPr>
      <w:r>
        <w:t>MIRKO teenus</w:t>
      </w:r>
    </w:p>
    <w:p w14:paraId="3831B34D" w14:textId="77777777" w:rsidR="00FB7B81" w:rsidRDefault="00000000">
      <w:pPr>
        <w:pStyle w:val="normal1"/>
      </w:pPr>
      <w:r>
        <w:t>Ei osale.</w:t>
      </w:r>
    </w:p>
    <w:p w14:paraId="3831B34E" w14:textId="77777777" w:rsidR="00FB7B81" w:rsidRDefault="00000000">
      <w:pPr>
        <w:pStyle w:val="Pealkiri3"/>
        <w:numPr>
          <w:ilvl w:val="2"/>
          <w:numId w:val="6"/>
        </w:numPr>
        <w:jc w:val="both"/>
      </w:pPr>
      <w:r>
        <w:lastRenderedPageBreak/>
        <w:t>Ülevaade RVL teenusest</w:t>
      </w:r>
    </w:p>
    <w:p w14:paraId="3831B34F" w14:textId="77777777" w:rsidR="00FB7B81" w:rsidRDefault="00000000">
      <w:pPr>
        <w:pStyle w:val="normal1"/>
        <w:ind w:left="720"/>
      </w:pPr>
      <w:r>
        <w:t xml:space="preserve">RVL teenus avardab lugejate võimalusi raamatute laenutamiseks raamatukogudest. Mitte kõigil pole võrdsed võimalused raamatute ostmiseks. Vahetusteenus tagab, et ka väiksema raamatukogu lugeja saab võimaluse talle meelepärase raamatu laenutamiseks. </w:t>
      </w:r>
    </w:p>
    <w:p w14:paraId="3831B351" w14:textId="6FE20688" w:rsidR="00FB7B81" w:rsidRDefault="00000000" w:rsidP="006710B1">
      <w:pPr>
        <w:pStyle w:val="normal1"/>
        <w:ind w:left="720"/>
      </w:pPr>
      <w:r>
        <w:t>Aasta jooksul laenati RVL kaudu välja 42 raamatut, sisse 3.</w:t>
      </w:r>
    </w:p>
    <w:p w14:paraId="3831B352" w14:textId="77777777" w:rsidR="00FB7B81" w:rsidRDefault="00000000">
      <w:pPr>
        <w:pStyle w:val="Pealkiri3"/>
        <w:numPr>
          <w:ilvl w:val="2"/>
          <w:numId w:val="6"/>
        </w:numPr>
        <w:jc w:val="both"/>
      </w:pPr>
      <w:r>
        <w:t>Infopäringud</w:t>
      </w:r>
    </w:p>
    <w:p w14:paraId="3831B355" w14:textId="6E682E1C" w:rsidR="00FB7B81" w:rsidRPr="006710B1" w:rsidRDefault="00000000" w:rsidP="006710B1">
      <w:pPr>
        <w:pStyle w:val="normal1"/>
        <w:ind w:left="720"/>
        <w:rPr>
          <w:i/>
          <w:iCs/>
          <w:color w:val="FF0000"/>
        </w:rPr>
      </w:pPr>
      <w:r>
        <w:t>Põhilised infopäringute teemad on seotud kooliõpilaste uurimistöödega koolis. Küsitakse ka infot käsitöö, aianduse, kodukujunduse kohta.</w:t>
      </w:r>
    </w:p>
    <w:tbl>
      <w:tblPr>
        <w:tblStyle w:val="TableNormal"/>
        <w:tblW w:w="4673" w:type="dxa"/>
        <w:tblInd w:w="0" w:type="dxa"/>
        <w:tblLayout w:type="fixed"/>
        <w:tblCellMar>
          <w:top w:w="0" w:type="dxa"/>
          <w:left w:w="108" w:type="dxa"/>
          <w:bottom w:w="0" w:type="dxa"/>
          <w:right w:w="108" w:type="dxa"/>
        </w:tblCellMar>
        <w:tblLook w:val="0400" w:firstRow="0" w:lastRow="0" w:firstColumn="0" w:lastColumn="0" w:noHBand="0" w:noVBand="1"/>
      </w:tblPr>
      <w:tblGrid>
        <w:gridCol w:w="1548"/>
        <w:gridCol w:w="1545"/>
        <w:gridCol w:w="1580"/>
      </w:tblGrid>
      <w:tr w:rsidR="00FB7B81" w14:paraId="3831B359" w14:textId="77777777">
        <w:trPr>
          <w:trHeight w:val="300"/>
        </w:trPr>
        <w:tc>
          <w:tcPr>
            <w:tcW w:w="1548" w:type="dxa"/>
            <w:tcBorders>
              <w:top w:val="single" w:sz="4" w:space="0" w:color="000000"/>
              <w:left w:val="single" w:sz="4" w:space="0" w:color="000000"/>
              <w:bottom w:val="single" w:sz="4" w:space="0" w:color="000000"/>
              <w:right w:val="single" w:sz="4" w:space="0" w:color="000000"/>
            </w:tcBorders>
          </w:tcPr>
          <w:p w14:paraId="3831B356" w14:textId="77777777" w:rsidR="00FB7B81" w:rsidRDefault="00000000">
            <w:pPr>
              <w:pStyle w:val="normal1"/>
              <w:jc w:val="both"/>
              <w:rPr>
                <w:b/>
                <w:bCs/>
                <w:color w:val="1A1A1A"/>
              </w:rPr>
            </w:pPr>
            <w:r>
              <w:rPr>
                <w:b/>
                <w:bCs/>
                <w:color w:val="1A1A1A"/>
              </w:rPr>
              <w:t>Päringud 2024</w:t>
            </w:r>
          </w:p>
        </w:tc>
        <w:tc>
          <w:tcPr>
            <w:tcW w:w="1545" w:type="dxa"/>
            <w:tcBorders>
              <w:top w:val="single" w:sz="4" w:space="0" w:color="000000"/>
              <w:left w:val="single" w:sz="4" w:space="0" w:color="000000"/>
              <w:bottom w:val="single" w:sz="4" w:space="0" w:color="000000"/>
              <w:right w:val="single" w:sz="4" w:space="0" w:color="000000"/>
            </w:tcBorders>
          </w:tcPr>
          <w:p w14:paraId="3831B357" w14:textId="77777777" w:rsidR="00FB7B81" w:rsidRDefault="00000000">
            <w:pPr>
              <w:pStyle w:val="normal1"/>
              <w:jc w:val="both"/>
              <w:rPr>
                <w:b/>
                <w:bCs/>
                <w:color w:val="1A1A1A"/>
              </w:rPr>
            </w:pPr>
            <w:r>
              <w:rPr>
                <w:b/>
                <w:bCs/>
                <w:color w:val="1A1A1A"/>
              </w:rPr>
              <w:t>Päringud 2025</w:t>
            </w:r>
          </w:p>
        </w:tc>
        <w:tc>
          <w:tcPr>
            <w:tcW w:w="1580" w:type="dxa"/>
            <w:tcBorders>
              <w:top w:val="single" w:sz="4" w:space="0" w:color="000000"/>
              <w:left w:val="single" w:sz="4" w:space="0" w:color="000000"/>
              <w:bottom w:val="single" w:sz="4" w:space="0" w:color="000000"/>
              <w:right w:val="single" w:sz="4" w:space="0" w:color="000000"/>
            </w:tcBorders>
          </w:tcPr>
          <w:p w14:paraId="3831B358" w14:textId="77777777" w:rsidR="00FB7B81" w:rsidRDefault="00000000">
            <w:pPr>
              <w:pStyle w:val="normal1"/>
              <w:jc w:val="both"/>
              <w:rPr>
                <w:b/>
                <w:bCs/>
                <w:color w:val="1A1A1A"/>
              </w:rPr>
            </w:pPr>
            <w:r>
              <w:rPr>
                <w:b/>
                <w:bCs/>
                <w:color w:val="1A1A1A"/>
              </w:rPr>
              <w:t>Muutus (+-)</w:t>
            </w:r>
          </w:p>
        </w:tc>
      </w:tr>
      <w:tr w:rsidR="00FB7B81" w14:paraId="3831B35D" w14:textId="77777777">
        <w:trPr>
          <w:trHeight w:val="300"/>
        </w:trPr>
        <w:tc>
          <w:tcPr>
            <w:tcW w:w="1548" w:type="dxa"/>
            <w:tcBorders>
              <w:top w:val="single" w:sz="4" w:space="0" w:color="000000"/>
              <w:left w:val="single" w:sz="4" w:space="0" w:color="000000"/>
              <w:bottom w:val="single" w:sz="4" w:space="0" w:color="000000"/>
              <w:right w:val="single" w:sz="4" w:space="0" w:color="000000"/>
            </w:tcBorders>
          </w:tcPr>
          <w:p w14:paraId="3831B35A" w14:textId="77777777" w:rsidR="00FB7B81" w:rsidRDefault="00000000">
            <w:pPr>
              <w:pStyle w:val="normal1"/>
              <w:jc w:val="both"/>
              <w:rPr>
                <w:color w:val="1A1A1A"/>
              </w:rPr>
            </w:pPr>
            <w:r>
              <w:rPr>
                <w:color w:val="1A1A1A"/>
              </w:rPr>
              <w:t>803</w:t>
            </w:r>
          </w:p>
        </w:tc>
        <w:tc>
          <w:tcPr>
            <w:tcW w:w="1545" w:type="dxa"/>
            <w:tcBorders>
              <w:top w:val="single" w:sz="4" w:space="0" w:color="000000"/>
              <w:left w:val="single" w:sz="4" w:space="0" w:color="000000"/>
              <w:bottom w:val="single" w:sz="4" w:space="0" w:color="000000"/>
              <w:right w:val="single" w:sz="4" w:space="0" w:color="000000"/>
            </w:tcBorders>
          </w:tcPr>
          <w:p w14:paraId="3831B35B" w14:textId="77777777" w:rsidR="00FB7B81" w:rsidRDefault="00000000">
            <w:pPr>
              <w:pStyle w:val="normal1"/>
              <w:jc w:val="both"/>
              <w:rPr>
                <w:color w:val="1A1A1A"/>
              </w:rPr>
            </w:pPr>
            <w:r>
              <w:rPr>
                <w:color w:val="1A1A1A"/>
              </w:rPr>
              <w:t>626</w:t>
            </w:r>
          </w:p>
        </w:tc>
        <w:tc>
          <w:tcPr>
            <w:tcW w:w="1580" w:type="dxa"/>
            <w:tcBorders>
              <w:top w:val="single" w:sz="4" w:space="0" w:color="000000"/>
              <w:left w:val="single" w:sz="4" w:space="0" w:color="000000"/>
              <w:bottom w:val="single" w:sz="4" w:space="0" w:color="000000"/>
              <w:right w:val="single" w:sz="4" w:space="0" w:color="000000"/>
            </w:tcBorders>
          </w:tcPr>
          <w:p w14:paraId="3831B35C" w14:textId="77777777" w:rsidR="00FB7B81" w:rsidRDefault="00000000">
            <w:pPr>
              <w:pStyle w:val="normal1"/>
              <w:jc w:val="both"/>
              <w:rPr>
                <w:color w:val="1A1A1A"/>
              </w:rPr>
            </w:pPr>
            <w:r>
              <w:rPr>
                <w:color w:val="1A1A1A"/>
              </w:rPr>
              <w:t>-177</w:t>
            </w:r>
          </w:p>
        </w:tc>
      </w:tr>
    </w:tbl>
    <w:p w14:paraId="3831B35E" w14:textId="77777777" w:rsidR="00FB7B81" w:rsidRDefault="00FB7B81">
      <w:pPr>
        <w:pStyle w:val="normal1"/>
        <w:jc w:val="both"/>
      </w:pPr>
    </w:p>
    <w:p w14:paraId="3831B35F" w14:textId="77777777" w:rsidR="00FB7B81" w:rsidRDefault="00000000">
      <w:pPr>
        <w:pStyle w:val="normal1"/>
        <w:jc w:val="both"/>
      </w:pPr>
      <w:r>
        <w:t xml:space="preserve">Infopäringute peamised teemad: </w:t>
      </w:r>
    </w:p>
    <w:p w14:paraId="3831B360" w14:textId="77777777" w:rsidR="00FB7B81" w:rsidRDefault="00000000">
      <w:pPr>
        <w:pStyle w:val="normal1"/>
        <w:numPr>
          <w:ilvl w:val="0"/>
          <w:numId w:val="7"/>
        </w:numPr>
        <w:spacing w:after="0"/>
        <w:jc w:val="both"/>
      </w:pPr>
      <w:r>
        <w:t>Meditsiin</w:t>
      </w:r>
    </w:p>
    <w:p w14:paraId="3831B361" w14:textId="77777777" w:rsidR="00FB7B81" w:rsidRDefault="00000000">
      <w:pPr>
        <w:pStyle w:val="normal1"/>
        <w:numPr>
          <w:ilvl w:val="0"/>
          <w:numId w:val="7"/>
        </w:numPr>
        <w:spacing w:after="0"/>
        <w:jc w:val="both"/>
      </w:pPr>
      <w:r>
        <w:t>Loodusteadused</w:t>
      </w:r>
    </w:p>
    <w:p w14:paraId="3831B362" w14:textId="77777777" w:rsidR="00FB7B81" w:rsidRDefault="00000000">
      <w:pPr>
        <w:pStyle w:val="normal1"/>
        <w:numPr>
          <w:ilvl w:val="0"/>
          <w:numId w:val="7"/>
        </w:numPr>
        <w:spacing w:after="0"/>
        <w:jc w:val="both"/>
      </w:pPr>
      <w:r>
        <w:t>Aiandus</w:t>
      </w:r>
    </w:p>
    <w:p w14:paraId="3831B363" w14:textId="77777777" w:rsidR="00FB7B81" w:rsidRDefault="00000000">
      <w:pPr>
        <w:pStyle w:val="normal1"/>
        <w:numPr>
          <w:ilvl w:val="0"/>
          <w:numId w:val="7"/>
        </w:numPr>
        <w:spacing w:after="0"/>
        <w:jc w:val="both"/>
      </w:pPr>
      <w:r>
        <w:t>Astroloogia</w:t>
      </w:r>
    </w:p>
    <w:p w14:paraId="3831B364" w14:textId="77777777" w:rsidR="00FB7B81" w:rsidRDefault="00000000">
      <w:pPr>
        <w:pStyle w:val="normal1"/>
        <w:numPr>
          <w:ilvl w:val="0"/>
          <w:numId w:val="7"/>
        </w:numPr>
        <w:jc w:val="both"/>
      </w:pPr>
      <w:r>
        <w:t>Käsitöö</w:t>
      </w:r>
    </w:p>
    <w:p w14:paraId="3831B365" w14:textId="77777777" w:rsidR="00FB7B81" w:rsidRDefault="00FB7B81">
      <w:pPr>
        <w:pStyle w:val="normal1"/>
        <w:ind w:left="720"/>
        <w:jc w:val="both"/>
      </w:pPr>
    </w:p>
    <w:p w14:paraId="3831B366" w14:textId="77777777" w:rsidR="00FB7B81" w:rsidRDefault="00000000">
      <w:pPr>
        <w:pStyle w:val="Pealkiri3"/>
        <w:numPr>
          <w:ilvl w:val="2"/>
          <w:numId w:val="6"/>
        </w:numPr>
        <w:jc w:val="both"/>
      </w:pPr>
      <w:r>
        <w:t>Virtuaalüritused, -koolitused ja -näitused</w:t>
      </w:r>
    </w:p>
    <w:p w14:paraId="3831B367" w14:textId="77777777" w:rsidR="00FB7B81" w:rsidRDefault="00FB7B81">
      <w:pPr>
        <w:pStyle w:val="normal1"/>
        <w:ind w:left="720"/>
      </w:pPr>
    </w:p>
    <w:p w14:paraId="3831B368" w14:textId="77777777" w:rsidR="00FB7B81" w:rsidRDefault="00000000">
      <w:pPr>
        <w:pStyle w:val="Pealkiri3"/>
        <w:numPr>
          <w:ilvl w:val="2"/>
          <w:numId w:val="6"/>
        </w:numPr>
        <w:jc w:val="both"/>
      </w:pPr>
      <w:r>
        <w:t>Tasulised teenused</w:t>
      </w:r>
    </w:p>
    <w:p w14:paraId="3831B369" w14:textId="77777777" w:rsidR="00FB7B81" w:rsidRDefault="00FB7B81">
      <w:pPr>
        <w:pStyle w:val="normal1"/>
      </w:pPr>
    </w:p>
    <w:p w14:paraId="3831B36A" w14:textId="77777777" w:rsidR="00FB7B81" w:rsidRDefault="00000000">
      <w:pPr>
        <w:pStyle w:val="normal1"/>
        <w:jc w:val="both"/>
      </w:pPr>
      <w:r>
        <w:rPr>
          <w:rFonts w:ascii="MS Gothic" w:eastAsia="MS Gothic" w:hAnsi="MS Gothic" w:cs="MS Gothic"/>
        </w:rPr>
        <w:t>☐</w:t>
      </w:r>
      <w:r>
        <w:t xml:space="preserve"> Printimine, paljundamine</w:t>
      </w:r>
    </w:p>
    <w:p w14:paraId="3831B36B" w14:textId="77777777" w:rsidR="00FB7B81" w:rsidRDefault="00000000">
      <w:pPr>
        <w:pStyle w:val="normal1"/>
        <w:jc w:val="both"/>
      </w:pPr>
      <w:r>
        <w:rPr>
          <w:rFonts w:ascii="MS Gothic" w:eastAsia="MS Gothic" w:hAnsi="MS Gothic" w:cs="MS Gothic"/>
        </w:rPr>
        <w:t>X☐</w:t>
      </w:r>
      <w:r>
        <w:t xml:space="preserve"> Ruumirent</w:t>
      </w:r>
    </w:p>
    <w:p w14:paraId="3831B36C" w14:textId="77777777" w:rsidR="00FB7B81" w:rsidRDefault="00000000">
      <w:pPr>
        <w:pStyle w:val="normal1"/>
        <w:jc w:val="both"/>
      </w:pPr>
      <w:r>
        <w:rPr>
          <w:rFonts w:ascii="MS Gothic" w:eastAsia="MS Gothic" w:hAnsi="MS Gothic" w:cs="MS Gothic"/>
        </w:rPr>
        <w:t>☐</w:t>
      </w:r>
      <w:r>
        <w:t xml:space="preserve"> Üritused</w:t>
      </w:r>
    </w:p>
    <w:p w14:paraId="3831B36D" w14:textId="77777777" w:rsidR="00FB7B81" w:rsidRDefault="00000000">
      <w:pPr>
        <w:pStyle w:val="normal1"/>
        <w:jc w:val="both"/>
      </w:pPr>
      <w:r>
        <w:rPr>
          <w:rFonts w:ascii="MS Gothic" w:eastAsia="MS Gothic" w:hAnsi="MS Gothic" w:cs="MS Gothic"/>
        </w:rPr>
        <w:t>☐</w:t>
      </w:r>
      <w:r>
        <w:t xml:space="preserve"> Materjalikulu (nt 3D-printimine, laserlõikur jne)</w:t>
      </w:r>
    </w:p>
    <w:p w14:paraId="3831B36E" w14:textId="77777777" w:rsidR="00FB7B81" w:rsidRDefault="00000000">
      <w:pPr>
        <w:pStyle w:val="normal1"/>
        <w:jc w:val="both"/>
      </w:pPr>
      <w:r>
        <w:rPr>
          <w:rFonts w:ascii="MS Gothic" w:eastAsia="MS Gothic" w:hAnsi="MS Gothic" w:cs="MS Gothic"/>
        </w:rPr>
        <w:t>☐</w:t>
      </w:r>
      <w:r>
        <w:t xml:space="preserve"> Muu (nimetada): </w:t>
      </w:r>
    </w:p>
    <w:p w14:paraId="3831B36F" w14:textId="77777777" w:rsidR="00FB7B81" w:rsidRDefault="00000000">
      <w:pPr>
        <w:pStyle w:val="Pealkiri2"/>
        <w:numPr>
          <w:ilvl w:val="1"/>
          <w:numId w:val="6"/>
        </w:numPr>
        <w:jc w:val="both"/>
      </w:pPr>
      <w:r>
        <w:t xml:space="preserve">Laste- ja </w:t>
      </w:r>
      <w:proofErr w:type="spellStart"/>
      <w:r>
        <w:t>noorteteenindus</w:t>
      </w:r>
      <w:proofErr w:type="spellEnd"/>
    </w:p>
    <w:p w14:paraId="3831B370" w14:textId="77777777" w:rsidR="00FB7B81" w:rsidRDefault="00FB7B81" w:rsidP="006710B1">
      <w:pPr>
        <w:pStyle w:val="normal1"/>
      </w:pPr>
    </w:p>
    <w:p w14:paraId="3831B373" w14:textId="052E1796" w:rsidR="00FB7B81" w:rsidRDefault="00000000">
      <w:pPr>
        <w:pStyle w:val="normal1"/>
      </w:pPr>
      <w:r>
        <w:t>Aasta jooksul registreeris end lugejaks 103 last, eelmisel aastal oli lapsi 108. Lapsed külastasid raamatukogu 1416 korral  ja laenutasid 664 raamatut.</w:t>
      </w:r>
      <w:r w:rsidR="006710B1">
        <w:t xml:space="preserve"> </w:t>
      </w:r>
      <w:r>
        <w:t>Laste lugemisharjumust tuleb juba varakult harjutama hakata, selleks on koostöö lasteaedadega väga oluline. On tore, et kohalikud lasteaiad rühmad külastavad raamatukogu regulaarselt.</w:t>
      </w:r>
    </w:p>
    <w:p w14:paraId="3831B374" w14:textId="77777777" w:rsidR="00FB7B81" w:rsidRDefault="00FB7B81">
      <w:pPr>
        <w:pStyle w:val="normal1"/>
        <w:spacing w:after="0" w:line="240" w:lineRule="auto"/>
        <w:jc w:val="both"/>
      </w:pPr>
    </w:p>
    <w:tbl>
      <w:tblPr>
        <w:tblStyle w:val="TableNormal"/>
        <w:tblW w:w="9062" w:type="dxa"/>
        <w:tblInd w:w="0" w:type="dxa"/>
        <w:tblLayout w:type="fixed"/>
        <w:tblCellMar>
          <w:top w:w="0" w:type="dxa"/>
          <w:left w:w="108" w:type="dxa"/>
          <w:bottom w:w="0" w:type="dxa"/>
          <w:right w:w="108" w:type="dxa"/>
        </w:tblCellMar>
        <w:tblLook w:val="0400" w:firstRow="0" w:lastRow="0" w:firstColumn="0" w:lastColumn="0" w:noHBand="0" w:noVBand="1"/>
      </w:tblPr>
      <w:tblGrid>
        <w:gridCol w:w="985"/>
        <w:gridCol w:w="995"/>
        <w:gridCol w:w="1150"/>
        <w:gridCol w:w="985"/>
        <w:gridCol w:w="1005"/>
        <w:gridCol w:w="1021"/>
        <w:gridCol w:w="950"/>
        <w:gridCol w:w="946"/>
        <w:gridCol w:w="1025"/>
      </w:tblGrid>
      <w:tr w:rsidR="00FB7B81" w14:paraId="3831B37E" w14:textId="77777777">
        <w:tc>
          <w:tcPr>
            <w:tcW w:w="985" w:type="dxa"/>
            <w:tcBorders>
              <w:top w:val="single" w:sz="4" w:space="0" w:color="000000"/>
              <w:left w:val="single" w:sz="4" w:space="0" w:color="000000"/>
              <w:bottom w:val="single" w:sz="4" w:space="0" w:color="000000"/>
              <w:right w:val="single" w:sz="4" w:space="0" w:color="000000"/>
            </w:tcBorders>
          </w:tcPr>
          <w:p w14:paraId="3831B375" w14:textId="77777777" w:rsidR="00FB7B81" w:rsidRDefault="00000000">
            <w:pPr>
              <w:pStyle w:val="normal1"/>
              <w:jc w:val="both"/>
              <w:rPr>
                <w:b/>
                <w:bCs/>
                <w:color w:val="1A1A1A"/>
              </w:rPr>
            </w:pPr>
            <w:proofErr w:type="spellStart"/>
            <w:r>
              <w:rPr>
                <w:b/>
                <w:bCs/>
                <w:color w:val="1A1A1A"/>
              </w:rPr>
              <w:t>Lug-d</w:t>
            </w:r>
            <w:proofErr w:type="spellEnd"/>
            <w:r>
              <w:rPr>
                <w:b/>
                <w:bCs/>
                <w:color w:val="1A1A1A"/>
              </w:rPr>
              <w:t xml:space="preserve"> 2024</w:t>
            </w:r>
          </w:p>
        </w:tc>
        <w:tc>
          <w:tcPr>
            <w:tcW w:w="995" w:type="dxa"/>
            <w:tcBorders>
              <w:top w:val="single" w:sz="4" w:space="0" w:color="000000"/>
              <w:left w:val="single" w:sz="4" w:space="0" w:color="000000"/>
              <w:bottom w:val="single" w:sz="4" w:space="0" w:color="000000"/>
              <w:right w:val="single" w:sz="4" w:space="0" w:color="000000"/>
            </w:tcBorders>
          </w:tcPr>
          <w:p w14:paraId="3831B376" w14:textId="77777777" w:rsidR="00FB7B81" w:rsidRDefault="00000000">
            <w:pPr>
              <w:pStyle w:val="normal1"/>
              <w:jc w:val="both"/>
              <w:rPr>
                <w:b/>
                <w:bCs/>
                <w:color w:val="1A1A1A"/>
              </w:rPr>
            </w:pPr>
            <w:proofErr w:type="spellStart"/>
            <w:r>
              <w:rPr>
                <w:b/>
                <w:bCs/>
                <w:color w:val="1A1A1A"/>
              </w:rPr>
              <w:t>Lug-d</w:t>
            </w:r>
            <w:proofErr w:type="spellEnd"/>
            <w:r>
              <w:rPr>
                <w:b/>
                <w:bCs/>
                <w:color w:val="1A1A1A"/>
              </w:rPr>
              <w:t xml:space="preserve"> 2025</w:t>
            </w:r>
          </w:p>
        </w:tc>
        <w:tc>
          <w:tcPr>
            <w:tcW w:w="1150" w:type="dxa"/>
            <w:tcBorders>
              <w:top w:val="single" w:sz="4" w:space="0" w:color="000000"/>
              <w:left w:val="single" w:sz="4" w:space="0" w:color="000000"/>
              <w:bottom w:val="single" w:sz="4" w:space="0" w:color="000000"/>
              <w:right w:val="single" w:sz="4" w:space="0" w:color="000000"/>
            </w:tcBorders>
          </w:tcPr>
          <w:p w14:paraId="3831B377" w14:textId="77777777" w:rsidR="00FB7B81" w:rsidRDefault="00000000">
            <w:pPr>
              <w:pStyle w:val="normal1"/>
              <w:jc w:val="both"/>
              <w:rPr>
                <w:b/>
                <w:bCs/>
                <w:color w:val="1A1A1A"/>
              </w:rPr>
            </w:pPr>
            <w:r>
              <w:rPr>
                <w:b/>
                <w:bCs/>
                <w:color w:val="1A1A1A"/>
              </w:rPr>
              <w:t>Muutus (+-)</w:t>
            </w:r>
          </w:p>
        </w:tc>
        <w:tc>
          <w:tcPr>
            <w:tcW w:w="985" w:type="dxa"/>
            <w:tcBorders>
              <w:top w:val="single" w:sz="4" w:space="0" w:color="000000"/>
              <w:left w:val="single" w:sz="4" w:space="0" w:color="000000"/>
              <w:bottom w:val="single" w:sz="4" w:space="0" w:color="000000"/>
              <w:right w:val="single" w:sz="4" w:space="0" w:color="000000"/>
            </w:tcBorders>
          </w:tcPr>
          <w:p w14:paraId="3831B378" w14:textId="77777777" w:rsidR="00FB7B81" w:rsidRDefault="00000000">
            <w:pPr>
              <w:pStyle w:val="normal1"/>
              <w:jc w:val="both"/>
              <w:rPr>
                <w:b/>
                <w:bCs/>
                <w:color w:val="1A1A1A"/>
              </w:rPr>
            </w:pPr>
            <w:proofErr w:type="spellStart"/>
            <w:r>
              <w:rPr>
                <w:b/>
                <w:bCs/>
                <w:color w:val="1A1A1A"/>
              </w:rPr>
              <w:t>Külast-d</w:t>
            </w:r>
            <w:proofErr w:type="spellEnd"/>
            <w:r>
              <w:rPr>
                <w:b/>
                <w:bCs/>
                <w:color w:val="1A1A1A"/>
              </w:rPr>
              <w:t xml:space="preserve"> 2024</w:t>
            </w:r>
          </w:p>
        </w:tc>
        <w:tc>
          <w:tcPr>
            <w:tcW w:w="1005" w:type="dxa"/>
            <w:tcBorders>
              <w:top w:val="single" w:sz="4" w:space="0" w:color="000000"/>
              <w:left w:val="single" w:sz="4" w:space="0" w:color="000000"/>
              <w:bottom w:val="single" w:sz="4" w:space="0" w:color="000000"/>
              <w:right w:val="single" w:sz="4" w:space="0" w:color="000000"/>
            </w:tcBorders>
          </w:tcPr>
          <w:p w14:paraId="3831B379" w14:textId="77777777" w:rsidR="00FB7B81" w:rsidRDefault="00000000">
            <w:pPr>
              <w:pStyle w:val="normal1"/>
              <w:jc w:val="both"/>
              <w:rPr>
                <w:b/>
                <w:bCs/>
                <w:color w:val="1A1A1A"/>
              </w:rPr>
            </w:pPr>
            <w:proofErr w:type="spellStart"/>
            <w:r>
              <w:rPr>
                <w:b/>
                <w:bCs/>
                <w:color w:val="1A1A1A"/>
              </w:rPr>
              <w:t>Külast-d</w:t>
            </w:r>
            <w:proofErr w:type="spellEnd"/>
            <w:r>
              <w:rPr>
                <w:b/>
                <w:bCs/>
                <w:color w:val="1A1A1A"/>
              </w:rPr>
              <w:t xml:space="preserve"> 2025</w:t>
            </w:r>
          </w:p>
        </w:tc>
        <w:tc>
          <w:tcPr>
            <w:tcW w:w="1021" w:type="dxa"/>
            <w:tcBorders>
              <w:top w:val="single" w:sz="4" w:space="0" w:color="000000"/>
              <w:left w:val="single" w:sz="4" w:space="0" w:color="000000"/>
              <w:bottom w:val="single" w:sz="4" w:space="0" w:color="000000"/>
              <w:right w:val="single" w:sz="4" w:space="0" w:color="000000"/>
            </w:tcBorders>
          </w:tcPr>
          <w:p w14:paraId="3831B37A" w14:textId="77777777" w:rsidR="00FB7B81" w:rsidRDefault="00000000">
            <w:pPr>
              <w:pStyle w:val="normal1"/>
              <w:jc w:val="both"/>
              <w:rPr>
                <w:b/>
                <w:bCs/>
                <w:color w:val="1A1A1A"/>
              </w:rPr>
            </w:pPr>
            <w:r>
              <w:rPr>
                <w:b/>
                <w:bCs/>
                <w:color w:val="1A1A1A"/>
              </w:rPr>
              <w:t>Muutus (+-)</w:t>
            </w:r>
          </w:p>
        </w:tc>
        <w:tc>
          <w:tcPr>
            <w:tcW w:w="950" w:type="dxa"/>
            <w:tcBorders>
              <w:top w:val="single" w:sz="4" w:space="0" w:color="000000"/>
              <w:left w:val="single" w:sz="4" w:space="0" w:color="000000"/>
              <w:bottom w:val="single" w:sz="4" w:space="0" w:color="000000"/>
              <w:right w:val="single" w:sz="4" w:space="0" w:color="000000"/>
            </w:tcBorders>
          </w:tcPr>
          <w:p w14:paraId="3831B37B" w14:textId="77777777" w:rsidR="00FB7B81" w:rsidRDefault="00000000">
            <w:pPr>
              <w:pStyle w:val="normal1"/>
              <w:jc w:val="both"/>
              <w:rPr>
                <w:b/>
                <w:bCs/>
                <w:color w:val="1A1A1A"/>
              </w:rPr>
            </w:pPr>
            <w:proofErr w:type="spellStart"/>
            <w:r>
              <w:rPr>
                <w:b/>
                <w:bCs/>
                <w:color w:val="1A1A1A"/>
              </w:rPr>
              <w:t>Laenut</w:t>
            </w:r>
            <w:proofErr w:type="spellEnd"/>
            <w:r>
              <w:rPr>
                <w:b/>
                <w:bCs/>
                <w:color w:val="1A1A1A"/>
              </w:rPr>
              <w:t xml:space="preserve"> 2024</w:t>
            </w:r>
          </w:p>
        </w:tc>
        <w:tc>
          <w:tcPr>
            <w:tcW w:w="946" w:type="dxa"/>
            <w:tcBorders>
              <w:top w:val="single" w:sz="4" w:space="0" w:color="000000"/>
              <w:left w:val="single" w:sz="4" w:space="0" w:color="000000"/>
              <w:bottom w:val="single" w:sz="4" w:space="0" w:color="000000"/>
              <w:right w:val="single" w:sz="4" w:space="0" w:color="000000"/>
            </w:tcBorders>
          </w:tcPr>
          <w:p w14:paraId="3831B37C" w14:textId="77777777" w:rsidR="00FB7B81" w:rsidRDefault="00000000">
            <w:pPr>
              <w:pStyle w:val="normal1"/>
              <w:jc w:val="both"/>
              <w:rPr>
                <w:b/>
                <w:bCs/>
                <w:color w:val="1A1A1A"/>
              </w:rPr>
            </w:pPr>
            <w:proofErr w:type="spellStart"/>
            <w:r>
              <w:rPr>
                <w:b/>
                <w:bCs/>
                <w:color w:val="1A1A1A"/>
              </w:rPr>
              <w:t>Laenut</w:t>
            </w:r>
            <w:proofErr w:type="spellEnd"/>
            <w:r>
              <w:rPr>
                <w:b/>
                <w:bCs/>
                <w:color w:val="1A1A1A"/>
              </w:rPr>
              <w:t xml:space="preserve"> 2025</w:t>
            </w:r>
          </w:p>
        </w:tc>
        <w:tc>
          <w:tcPr>
            <w:tcW w:w="1025" w:type="dxa"/>
            <w:tcBorders>
              <w:top w:val="single" w:sz="4" w:space="0" w:color="000000"/>
              <w:left w:val="single" w:sz="4" w:space="0" w:color="000000"/>
              <w:bottom w:val="single" w:sz="4" w:space="0" w:color="000000"/>
              <w:right w:val="single" w:sz="4" w:space="0" w:color="000000"/>
            </w:tcBorders>
          </w:tcPr>
          <w:p w14:paraId="3831B37D" w14:textId="77777777" w:rsidR="00FB7B81" w:rsidRDefault="00000000">
            <w:pPr>
              <w:pStyle w:val="normal1"/>
              <w:jc w:val="both"/>
              <w:rPr>
                <w:b/>
                <w:bCs/>
                <w:color w:val="1A1A1A"/>
              </w:rPr>
            </w:pPr>
            <w:r>
              <w:rPr>
                <w:b/>
                <w:bCs/>
                <w:color w:val="1A1A1A"/>
              </w:rPr>
              <w:t>Muutus (+/-)</w:t>
            </w:r>
          </w:p>
        </w:tc>
      </w:tr>
      <w:tr w:rsidR="00FB7B81" w14:paraId="3831B388" w14:textId="77777777">
        <w:tc>
          <w:tcPr>
            <w:tcW w:w="985" w:type="dxa"/>
            <w:tcBorders>
              <w:top w:val="single" w:sz="4" w:space="0" w:color="000000"/>
              <w:left w:val="single" w:sz="4" w:space="0" w:color="000000"/>
              <w:bottom w:val="single" w:sz="4" w:space="0" w:color="000000"/>
              <w:right w:val="single" w:sz="4" w:space="0" w:color="000000"/>
            </w:tcBorders>
          </w:tcPr>
          <w:p w14:paraId="3831B37F" w14:textId="77777777" w:rsidR="00FB7B81" w:rsidRDefault="00000000">
            <w:pPr>
              <w:pStyle w:val="normal1"/>
              <w:jc w:val="both"/>
              <w:rPr>
                <w:color w:val="1A1A1A"/>
              </w:rPr>
            </w:pPr>
            <w:r>
              <w:rPr>
                <w:color w:val="1A1A1A"/>
              </w:rPr>
              <w:t> 108</w:t>
            </w:r>
          </w:p>
        </w:tc>
        <w:tc>
          <w:tcPr>
            <w:tcW w:w="995" w:type="dxa"/>
            <w:tcBorders>
              <w:top w:val="single" w:sz="4" w:space="0" w:color="000000"/>
              <w:left w:val="single" w:sz="4" w:space="0" w:color="000000"/>
              <w:bottom w:val="single" w:sz="4" w:space="0" w:color="000000"/>
              <w:right w:val="single" w:sz="4" w:space="0" w:color="000000"/>
            </w:tcBorders>
          </w:tcPr>
          <w:p w14:paraId="3831B380" w14:textId="77777777" w:rsidR="00FB7B81" w:rsidRDefault="00000000">
            <w:pPr>
              <w:pStyle w:val="normal1"/>
              <w:jc w:val="both"/>
              <w:rPr>
                <w:color w:val="1A1A1A"/>
              </w:rPr>
            </w:pPr>
            <w:r>
              <w:rPr>
                <w:color w:val="1A1A1A"/>
              </w:rPr>
              <w:t> 103</w:t>
            </w:r>
          </w:p>
        </w:tc>
        <w:tc>
          <w:tcPr>
            <w:tcW w:w="1150" w:type="dxa"/>
            <w:tcBorders>
              <w:top w:val="single" w:sz="4" w:space="0" w:color="000000"/>
              <w:left w:val="single" w:sz="4" w:space="0" w:color="000000"/>
              <w:bottom w:val="single" w:sz="4" w:space="0" w:color="000000"/>
              <w:right w:val="single" w:sz="4" w:space="0" w:color="000000"/>
            </w:tcBorders>
          </w:tcPr>
          <w:p w14:paraId="3831B381" w14:textId="77777777" w:rsidR="00FB7B81" w:rsidRDefault="00000000">
            <w:pPr>
              <w:pStyle w:val="normal1"/>
              <w:jc w:val="both"/>
              <w:rPr>
                <w:color w:val="1A1A1A"/>
              </w:rPr>
            </w:pPr>
            <w:r>
              <w:rPr>
                <w:color w:val="1A1A1A"/>
              </w:rPr>
              <w:t> -5</w:t>
            </w:r>
          </w:p>
        </w:tc>
        <w:tc>
          <w:tcPr>
            <w:tcW w:w="985" w:type="dxa"/>
            <w:tcBorders>
              <w:top w:val="single" w:sz="4" w:space="0" w:color="000000"/>
              <w:left w:val="single" w:sz="4" w:space="0" w:color="000000"/>
              <w:bottom w:val="single" w:sz="4" w:space="0" w:color="000000"/>
              <w:right w:val="single" w:sz="4" w:space="0" w:color="000000"/>
            </w:tcBorders>
          </w:tcPr>
          <w:p w14:paraId="3831B382" w14:textId="77777777" w:rsidR="00FB7B81" w:rsidRDefault="00000000">
            <w:pPr>
              <w:pStyle w:val="normal1"/>
              <w:jc w:val="both"/>
              <w:rPr>
                <w:color w:val="1A1A1A"/>
              </w:rPr>
            </w:pPr>
            <w:r>
              <w:rPr>
                <w:color w:val="1A1A1A"/>
              </w:rPr>
              <w:t> 1373</w:t>
            </w:r>
          </w:p>
        </w:tc>
        <w:tc>
          <w:tcPr>
            <w:tcW w:w="1005" w:type="dxa"/>
            <w:tcBorders>
              <w:top w:val="single" w:sz="4" w:space="0" w:color="000000"/>
              <w:left w:val="single" w:sz="4" w:space="0" w:color="000000"/>
              <w:bottom w:val="single" w:sz="4" w:space="0" w:color="000000"/>
              <w:right w:val="single" w:sz="4" w:space="0" w:color="000000"/>
            </w:tcBorders>
          </w:tcPr>
          <w:p w14:paraId="3831B383" w14:textId="77777777" w:rsidR="00FB7B81" w:rsidRDefault="00000000">
            <w:pPr>
              <w:pStyle w:val="normal1"/>
              <w:jc w:val="both"/>
              <w:rPr>
                <w:color w:val="1A1A1A"/>
              </w:rPr>
            </w:pPr>
            <w:r>
              <w:rPr>
                <w:color w:val="1A1A1A"/>
              </w:rPr>
              <w:t> 1416</w:t>
            </w:r>
          </w:p>
        </w:tc>
        <w:tc>
          <w:tcPr>
            <w:tcW w:w="1021" w:type="dxa"/>
            <w:tcBorders>
              <w:top w:val="single" w:sz="4" w:space="0" w:color="000000"/>
              <w:left w:val="single" w:sz="4" w:space="0" w:color="000000"/>
              <w:bottom w:val="single" w:sz="4" w:space="0" w:color="000000"/>
              <w:right w:val="single" w:sz="4" w:space="0" w:color="000000"/>
            </w:tcBorders>
          </w:tcPr>
          <w:p w14:paraId="3831B384" w14:textId="77777777" w:rsidR="00FB7B81" w:rsidRDefault="00000000">
            <w:pPr>
              <w:pStyle w:val="normal1"/>
              <w:jc w:val="both"/>
              <w:rPr>
                <w:color w:val="1A1A1A"/>
              </w:rPr>
            </w:pPr>
            <w:r>
              <w:rPr>
                <w:color w:val="1A1A1A"/>
              </w:rPr>
              <w:t> +43</w:t>
            </w:r>
          </w:p>
        </w:tc>
        <w:tc>
          <w:tcPr>
            <w:tcW w:w="950" w:type="dxa"/>
            <w:tcBorders>
              <w:top w:val="single" w:sz="4" w:space="0" w:color="000000"/>
              <w:left w:val="single" w:sz="4" w:space="0" w:color="000000"/>
              <w:bottom w:val="single" w:sz="4" w:space="0" w:color="000000"/>
              <w:right w:val="single" w:sz="4" w:space="0" w:color="000000"/>
            </w:tcBorders>
          </w:tcPr>
          <w:p w14:paraId="3831B385" w14:textId="77777777" w:rsidR="00FB7B81" w:rsidRDefault="00000000">
            <w:pPr>
              <w:pStyle w:val="normal1"/>
              <w:jc w:val="both"/>
              <w:rPr>
                <w:color w:val="1A1A1A"/>
              </w:rPr>
            </w:pPr>
            <w:r>
              <w:rPr>
                <w:color w:val="1A1A1A"/>
              </w:rPr>
              <w:t> 548</w:t>
            </w:r>
          </w:p>
        </w:tc>
        <w:tc>
          <w:tcPr>
            <w:tcW w:w="946" w:type="dxa"/>
            <w:tcBorders>
              <w:top w:val="single" w:sz="4" w:space="0" w:color="000000"/>
              <w:left w:val="single" w:sz="4" w:space="0" w:color="000000"/>
              <w:bottom w:val="single" w:sz="4" w:space="0" w:color="000000"/>
              <w:right w:val="single" w:sz="4" w:space="0" w:color="000000"/>
            </w:tcBorders>
          </w:tcPr>
          <w:p w14:paraId="3831B386" w14:textId="77777777" w:rsidR="00FB7B81" w:rsidRDefault="00000000">
            <w:pPr>
              <w:pStyle w:val="normal1"/>
              <w:jc w:val="both"/>
              <w:rPr>
                <w:color w:val="1A1A1A"/>
              </w:rPr>
            </w:pPr>
            <w:r>
              <w:rPr>
                <w:color w:val="1A1A1A"/>
              </w:rPr>
              <w:t> 664</w:t>
            </w:r>
          </w:p>
        </w:tc>
        <w:tc>
          <w:tcPr>
            <w:tcW w:w="1025" w:type="dxa"/>
            <w:tcBorders>
              <w:top w:val="single" w:sz="4" w:space="0" w:color="000000"/>
              <w:left w:val="single" w:sz="4" w:space="0" w:color="000000"/>
              <w:bottom w:val="single" w:sz="4" w:space="0" w:color="000000"/>
              <w:right w:val="single" w:sz="4" w:space="0" w:color="000000"/>
            </w:tcBorders>
          </w:tcPr>
          <w:p w14:paraId="3831B387" w14:textId="77777777" w:rsidR="00FB7B81" w:rsidRDefault="00000000">
            <w:pPr>
              <w:pStyle w:val="normal1"/>
              <w:jc w:val="both"/>
              <w:rPr>
                <w:color w:val="1A1A1A"/>
              </w:rPr>
            </w:pPr>
            <w:r>
              <w:rPr>
                <w:color w:val="1A1A1A"/>
              </w:rPr>
              <w:t> +116</w:t>
            </w:r>
          </w:p>
        </w:tc>
      </w:tr>
    </w:tbl>
    <w:p w14:paraId="3831B38A" w14:textId="77777777" w:rsidR="00FB7B81" w:rsidRDefault="00FB7B81">
      <w:pPr>
        <w:pStyle w:val="normal1"/>
        <w:spacing w:after="0" w:line="240" w:lineRule="auto"/>
        <w:jc w:val="both"/>
        <w:rPr>
          <w:color w:val="A20000"/>
        </w:rPr>
      </w:pPr>
    </w:p>
    <w:p w14:paraId="3831B38B" w14:textId="77777777" w:rsidR="00FB7B81" w:rsidRDefault="00000000">
      <w:pPr>
        <w:pStyle w:val="Pealkiri3"/>
        <w:numPr>
          <w:ilvl w:val="2"/>
          <w:numId w:val="6"/>
        </w:numPr>
        <w:jc w:val="both"/>
      </w:pPr>
      <w:r>
        <w:t xml:space="preserve">Laste- ja </w:t>
      </w:r>
      <w:proofErr w:type="spellStart"/>
      <w:r>
        <w:t>noortekirjanduse</w:t>
      </w:r>
      <w:proofErr w:type="spellEnd"/>
      <w:r>
        <w:t xml:space="preserve"> komplekteerimine</w:t>
      </w:r>
    </w:p>
    <w:p w14:paraId="3831B38C" w14:textId="77777777" w:rsidR="00FB7B81" w:rsidRDefault="00000000" w:rsidP="006710B1">
      <w:pPr>
        <w:pStyle w:val="normal1"/>
      </w:pPr>
      <w:r>
        <w:t xml:space="preserve">Lastekirjanduse komplekteerimine on raamatukogu jaoks suure prioriteetsusega. Eelistuseks komplekteerimisel on kooli soovituslik kirjandus, tunnustuse saanud raamatud ja Eesti Lastekirjanduse Keskuse poolt soovitatud raamatud. Vajadusel suurendatakse kooli kohustusliku ja soovitusliku nimekirja teoste </w:t>
      </w:r>
      <w:proofErr w:type="spellStart"/>
      <w:r>
        <w:t>eksemplaarsust</w:t>
      </w:r>
      <w:proofErr w:type="spellEnd"/>
      <w:r>
        <w:t>, et toetada kooli õppekava.</w:t>
      </w:r>
    </w:p>
    <w:p w14:paraId="3831B38D" w14:textId="77777777" w:rsidR="00FB7B81" w:rsidRDefault="00FB7B81">
      <w:pPr>
        <w:pStyle w:val="normal1"/>
      </w:pPr>
    </w:p>
    <w:p w14:paraId="3831B38E" w14:textId="77777777" w:rsidR="00FB7B81" w:rsidRDefault="00000000">
      <w:pPr>
        <w:pStyle w:val="Pealkiri3"/>
        <w:numPr>
          <w:ilvl w:val="2"/>
          <w:numId w:val="6"/>
        </w:numPr>
        <w:jc w:val="both"/>
      </w:pPr>
      <w:r>
        <w:t>Laste ja noorte lugemisharjumuste kujundamine, arendamine ja üritused</w:t>
      </w:r>
    </w:p>
    <w:p w14:paraId="3831B38F" w14:textId="70BE1E8A" w:rsidR="00FB7B81" w:rsidRDefault="006710B1" w:rsidP="006710B1">
      <w:pPr>
        <w:pStyle w:val="normal1"/>
        <w:spacing w:after="0"/>
      </w:pPr>
      <w:r>
        <w:t>*</w:t>
      </w:r>
      <w:r w:rsidR="00000000">
        <w:t>Eesti Lastekirjanduse Keskuse poolt välja kuulutatud Nukitsa konkurss on alati laste hulgas suurt huvi tekitanud.  5–13-aastased lapsed said Nukitsa konkursil oma lemmikkirjanikku ja -illustraatori poolt hääletada. Raamatukogus oli väljapanek Nukitsa konkursil osalevatest raamatutest. Huvi väljapaneku suhtes oli suur.</w:t>
      </w:r>
    </w:p>
    <w:p w14:paraId="3831B390" w14:textId="77777777" w:rsidR="00FB7B81" w:rsidRDefault="00000000">
      <w:pPr>
        <w:pStyle w:val="normal1"/>
        <w:numPr>
          <w:ilvl w:val="0"/>
          <w:numId w:val="8"/>
        </w:numPr>
        <w:spacing w:after="0"/>
      </w:pPr>
      <w:r>
        <w:t>Lugemisisu raamatukogutunnid “500 aastat eesti raamatut”.</w:t>
      </w:r>
    </w:p>
    <w:p w14:paraId="3831B391" w14:textId="77777777" w:rsidR="00FB7B81" w:rsidRDefault="00000000">
      <w:pPr>
        <w:pStyle w:val="normal1"/>
        <w:numPr>
          <w:ilvl w:val="0"/>
          <w:numId w:val="8"/>
        </w:numPr>
        <w:spacing w:after="0"/>
      </w:pPr>
      <w:r>
        <w:t>Väljapanekute sari “Elas kord…” muinasjutud “Punamütsike”, “Lumivalgeke ja seitse pöialpoissi”.</w:t>
      </w:r>
    </w:p>
    <w:p w14:paraId="3831B392" w14:textId="77777777" w:rsidR="00FB7B81" w:rsidRDefault="00000000">
      <w:pPr>
        <w:pStyle w:val="normal1"/>
        <w:numPr>
          <w:ilvl w:val="0"/>
          <w:numId w:val="8"/>
        </w:numPr>
        <w:spacing w:after="0"/>
      </w:pPr>
      <w:r>
        <w:t>Väljapanek  “Pildikeel”  kaunimatest lasteraamatutest 2020-2024 rahvusvahelisel lasteraamatupäeval.</w:t>
      </w:r>
    </w:p>
    <w:p w14:paraId="3831B393" w14:textId="77777777" w:rsidR="00FB7B81" w:rsidRDefault="00000000">
      <w:pPr>
        <w:pStyle w:val="normal1"/>
        <w:numPr>
          <w:ilvl w:val="0"/>
          <w:numId w:val="8"/>
        </w:numPr>
      </w:pPr>
      <w:r>
        <w:t>Väljapanek “Koolilood”.</w:t>
      </w:r>
    </w:p>
    <w:p w14:paraId="3831B394" w14:textId="77777777" w:rsidR="00FB7B81" w:rsidRDefault="00FB7B81">
      <w:pPr>
        <w:pStyle w:val="normal1"/>
        <w:jc w:val="both"/>
        <w:rPr>
          <w:color w:val="A20000"/>
        </w:rPr>
      </w:pPr>
    </w:p>
    <w:p w14:paraId="3831B395" w14:textId="77777777" w:rsidR="00FB7B81" w:rsidRDefault="00000000">
      <w:pPr>
        <w:pStyle w:val="Pealkiri2"/>
        <w:numPr>
          <w:ilvl w:val="1"/>
          <w:numId w:val="6"/>
        </w:numPr>
        <w:jc w:val="both"/>
      </w:pPr>
      <w:r>
        <w:t>Raamatukogu kui kogukonnakeskus</w:t>
      </w:r>
    </w:p>
    <w:p w14:paraId="3831B396" w14:textId="77777777" w:rsidR="00FB7B81" w:rsidRDefault="00000000">
      <w:pPr>
        <w:pStyle w:val="normal1"/>
        <w:jc w:val="both"/>
      </w:pPr>
      <w:r>
        <w:t xml:space="preserve">Raamatukogu on kohalikku pärandit jäädvustav, elukestvat õpet toetav ja vabaaja võimalusi pakkuv kultuurikeskkond. Aasta jooksul toimus palju põnevaid ja harivaid sündmusi. Esikohal on lugemisvara tutvustamine, selleks on väljapanekud, kus esikohal on tähtpäevade kajastused erinevate võimalustega (väljapanekud, näitused, blogi- ja </w:t>
      </w:r>
      <w:proofErr w:type="spellStart"/>
      <w:r>
        <w:t>instagrami</w:t>
      </w:r>
      <w:proofErr w:type="spellEnd"/>
      <w:r>
        <w:t xml:space="preserve"> postitused).</w:t>
      </w:r>
    </w:p>
    <w:p w14:paraId="3831B397" w14:textId="77777777" w:rsidR="00FB7B81" w:rsidRDefault="00000000" w:rsidP="006710B1">
      <w:pPr>
        <w:pStyle w:val="normal1"/>
        <w:jc w:val="both"/>
      </w:pPr>
      <w:r>
        <w:t>Iga kuu pakuti lugejatele Tähestikumängu väljapanekuid.</w:t>
      </w:r>
    </w:p>
    <w:p w14:paraId="3831B398" w14:textId="021AC9F5" w:rsidR="00FB7B81" w:rsidRDefault="00000000">
      <w:pPr>
        <w:pStyle w:val="normal1"/>
        <w:jc w:val="both"/>
      </w:pPr>
      <w:r>
        <w:t xml:space="preserve"> Raamatukogupäevade raames toimus mitmeid huvitavaid tegevusi:</w:t>
      </w:r>
    </w:p>
    <w:p w14:paraId="3831B399" w14:textId="77777777" w:rsidR="00FB7B81" w:rsidRDefault="00000000">
      <w:pPr>
        <w:pStyle w:val="normal1"/>
        <w:numPr>
          <w:ilvl w:val="0"/>
          <w:numId w:val="9"/>
        </w:numPr>
        <w:spacing w:after="0"/>
        <w:jc w:val="both"/>
        <w:rPr>
          <w:color w:val="434343"/>
        </w:rPr>
      </w:pPr>
      <w:r>
        <w:rPr>
          <w:color w:val="434343"/>
        </w:rPr>
        <w:t>Paikkonnalood/ Raamatukogupäevad/ näitus Ülenurme mõisast</w:t>
      </w:r>
    </w:p>
    <w:p w14:paraId="3831B39A" w14:textId="77777777" w:rsidR="00FB7B81" w:rsidRDefault="00000000">
      <w:pPr>
        <w:pStyle w:val="normal1"/>
        <w:numPr>
          <w:ilvl w:val="0"/>
          <w:numId w:val="9"/>
        </w:numPr>
        <w:spacing w:after="0"/>
        <w:jc w:val="both"/>
        <w:rPr>
          <w:color w:val="434343"/>
        </w:rPr>
      </w:pPr>
      <w:r>
        <w:rPr>
          <w:color w:val="434343"/>
        </w:rPr>
        <w:t xml:space="preserve">Jalutuskäik raamatukoguhoidjaga Ülenurme mõisapargis </w:t>
      </w:r>
    </w:p>
    <w:p w14:paraId="3831B39B" w14:textId="77777777" w:rsidR="00FB7B81" w:rsidRDefault="00000000">
      <w:pPr>
        <w:pStyle w:val="normal1"/>
        <w:numPr>
          <w:ilvl w:val="0"/>
          <w:numId w:val="9"/>
        </w:numPr>
        <w:spacing w:after="0"/>
        <w:jc w:val="both"/>
        <w:rPr>
          <w:rFonts w:ascii="Arial" w:eastAsia="Arial" w:hAnsi="Arial"/>
          <w:color w:val="434343"/>
        </w:rPr>
      </w:pPr>
      <w:r>
        <w:rPr>
          <w:color w:val="434343"/>
        </w:rPr>
        <w:t>Vanad maakaardid jutustavad/ Väljapanek Ülenurmest vanadel kaartidel</w:t>
      </w:r>
    </w:p>
    <w:p w14:paraId="3831B39C" w14:textId="77777777" w:rsidR="00FB7B81" w:rsidRDefault="00000000">
      <w:pPr>
        <w:pStyle w:val="normal1"/>
        <w:numPr>
          <w:ilvl w:val="0"/>
          <w:numId w:val="9"/>
        </w:numPr>
        <w:spacing w:after="0"/>
        <w:jc w:val="both"/>
        <w:rPr>
          <w:color w:val="434343"/>
        </w:rPr>
      </w:pPr>
      <w:r>
        <w:rPr>
          <w:rFonts w:ascii="Roboto" w:eastAsia="Roboto" w:hAnsi="Roboto" w:cs="Roboto"/>
          <w:color w:val="434343"/>
          <w:sz w:val="20"/>
          <w:szCs w:val="20"/>
        </w:rPr>
        <w:t>Eesti raamatu päev / Raamatukogupäevad/ Vanimad raamatud raamatukogus</w:t>
      </w:r>
    </w:p>
    <w:p w14:paraId="3831B39D" w14:textId="77777777" w:rsidR="00FB7B81" w:rsidRDefault="00000000">
      <w:pPr>
        <w:pStyle w:val="normal1"/>
        <w:numPr>
          <w:ilvl w:val="0"/>
          <w:numId w:val="9"/>
        </w:numPr>
        <w:jc w:val="both"/>
        <w:rPr>
          <w:rFonts w:ascii="Roboto" w:eastAsia="Roboto" w:hAnsi="Roboto" w:cs="Roboto"/>
          <w:color w:val="434343"/>
          <w:sz w:val="20"/>
          <w:szCs w:val="20"/>
        </w:rPr>
      </w:pPr>
      <w:r>
        <w:rPr>
          <w:rFonts w:ascii="Roboto" w:eastAsia="Roboto" w:hAnsi="Roboto" w:cs="Roboto"/>
          <w:color w:val="434343"/>
          <w:sz w:val="20"/>
          <w:szCs w:val="20"/>
        </w:rPr>
        <w:t>Ettelugemine "Heike läheb raamatukokku" (Raamatukogupäevad)</w:t>
      </w:r>
    </w:p>
    <w:p w14:paraId="3831B39E" w14:textId="77777777" w:rsidR="00FB7B81" w:rsidRDefault="00FB7B81">
      <w:pPr>
        <w:pStyle w:val="normal1"/>
        <w:ind w:left="720"/>
        <w:jc w:val="both"/>
        <w:rPr>
          <w:rFonts w:ascii="Roboto" w:eastAsia="Roboto" w:hAnsi="Roboto" w:cs="Roboto"/>
          <w:color w:val="434343"/>
          <w:sz w:val="20"/>
          <w:szCs w:val="20"/>
        </w:rPr>
      </w:pPr>
    </w:p>
    <w:p w14:paraId="3831B39F" w14:textId="77777777" w:rsidR="00FB7B81" w:rsidRDefault="00FB7B81">
      <w:pPr>
        <w:pStyle w:val="normal1"/>
        <w:jc w:val="both"/>
        <w:rPr>
          <w:i/>
          <w:iCs/>
          <w:color w:val="A20000"/>
        </w:rPr>
      </w:pPr>
    </w:p>
    <w:tbl>
      <w:tblPr>
        <w:tblStyle w:val="TableNormal"/>
        <w:tblW w:w="5826" w:type="dxa"/>
        <w:tblInd w:w="0" w:type="dxa"/>
        <w:tblLayout w:type="fixed"/>
        <w:tblCellMar>
          <w:top w:w="0" w:type="dxa"/>
          <w:left w:w="108" w:type="dxa"/>
          <w:bottom w:w="0" w:type="dxa"/>
          <w:right w:w="108" w:type="dxa"/>
        </w:tblCellMar>
        <w:tblLook w:val="0400" w:firstRow="0" w:lastRow="0" w:firstColumn="0" w:lastColumn="0" w:noHBand="0" w:noVBand="1"/>
      </w:tblPr>
      <w:tblGrid>
        <w:gridCol w:w="2176"/>
        <w:gridCol w:w="2176"/>
        <w:gridCol w:w="1474"/>
      </w:tblGrid>
      <w:tr w:rsidR="00FB7B81" w14:paraId="3831B3A3" w14:textId="77777777">
        <w:trPr>
          <w:trHeight w:val="300"/>
        </w:trPr>
        <w:tc>
          <w:tcPr>
            <w:tcW w:w="2176" w:type="dxa"/>
            <w:tcBorders>
              <w:top w:val="single" w:sz="4" w:space="0" w:color="000000"/>
              <w:left w:val="single" w:sz="4" w:space="0" w:color="000000"/>
              <w:bottom w:val="single" w:sz="4" w:space="0" w:color="000000"/>
              <w:right w:val="single" w:sz="4" w:space="0" w:color="000000"/>
            </w:tcBorders>
          </w:tcPr>
          <w:p w14:paraId="3831B3A0" w14:textId="77777777" w:rsidR="00FB7B81" w:rsidRDefault="00000000">
            <w:pPr>
              <w:pStyle w:val="normal1"/>
              <w:jc w:val="both"/>
              <w:rPr>
                <w:b/>
                <w:bCs/>
                <w:color w:val="1A1A1A"/>
              </w:rPr>
            </w:pPr>
            <w:r>
              <w:rPr>
                <w:b/>
                <w:bCs/>
                <w:color w:val="1A1A1A"/>
              </w:rPr>
              <w:lastRenderedPageBreak/>
              <w:t>Üritused/tegevused 2024</w:t>
            </w:r>
          </w:p>
        </w:tc>
        <w:tc>
          <w:tcPr>
            <w:tcW w:w="2176" w:type="dxa"/>
            <w:tcBorders>
              <w:top w:val="single" w:sz="4" w:space="0" w:color="000000"/>
              <w:left w:val="single" w:sz="4" w:space="0" w:color="000000"/>
              <w:bottom w:val="single" w:sz="4" w:space="0" w:color="000000"/>
              <w:right w:val="single" w:sz="4" w:space="0" w:color="000000"/>
            </w:tcBorders>
          </w:tcPr>
          <w:p w14:paraId="3831B3A1" w14:textId="77777777" w:rsidR="00FB7B81" w:rsidRDefault="00000000">
            <w:pPr>
              <w:pStyle w:val="normal1"/>
              <w:jc w:val="both"/>
              <w:rPr>
                <w:b/>
                <w:bCs/>
                <w:color w:val="1A1A1A"/>
              </w:rPr>
            </w:pPr>
            <w:r>
              <w:rPr>
                <w:b/>
                <w:bCs/>
                <w:color w:val="1A1A1A"/>
              </w:rPr>
              <w:t>Üritused/tegevused 2025</w:t>
            </w:r>
          </w:p>
        </w:tc>
        <w:tc>
          <w:tcPr>
            <w:tcW w:w="1474" w:type="dxa"/>
            <w:tcBorders>
              <w:top w:val="single" w:sz="4" w:space="0" w:color="000000"/>
              <w:left w:val="single" w:sz="4" w:space="0" w:color="000000"/>
              <w:bottom w:val="single" w:sz="4" w:space="0" w:color="000000"/>
              <w:right w:val="single" w:sz="4" w:space="0" w:color="000000"/>
            </w:tcBorders>
          </w:tcPr>
          <w:p w14:paraId="3831B3A2" w14:textId="77777777" w:rsidR="00FB7B81" w:rsidRDefault="00000000">
            <w:pPr>
              <w:pStyle w:val="normal1"/>
              <w:jc w:val="both"/>
              <w:rPr>
                <w:b/>
                <w:bCs/>
                <w:color w:val="1A1A1A"/>
              </w:rPr>
            </w:pPr>
            <w:r>
              <w:rPr>
                <w:b/>
                <w:bCs/>
                <w:color w:val="1A1A1A"/>
              </w:rPr>
              <w:t>Muutus (+-)</w:t>
            </w:r>
          </w:p>
        </w:tc>
      </w:tr>
      <w:tr w:rsidR="00FB7B81" w14:paraId="3831B3A7" w14:textId="77777777">
        <w:trPr>
          <w:trHeight w:val="300"/>
        </w:trPr>
        <w:tc>
          <w:tcPr>
            <w:tcW w:w="2176" w:type="dxa"/>
            <w:tcBorders>
              <w:top w:val="single" w:sz="4" w:space="0" w:color="000000"/>
              <w:left w:val="single" w:sz="4" w:space="0" w:color="000000"/>
              <w:bottom w:val="single" w:sz="4" w:space="0" w:color="000000"/>
              <w:right w:val="single" w:sz="4" w:space="0" w:color="000000"/>
            </w:tcBorders>
          </w:tcPr>
          <w:p w14:paraId="3831B3A4" w14:textId="77777777" w:rsidR="00FB7B81" w:rsidRDefault="00000000">
            <w:pPr>
              <w:pStyle w:val="normal1"/>
              <w:jc w:val="both"/>
              <w:rPr>
                <w:color w:val="1A1A1A"/>
              </w:rPr>
            </w:pPr>
            <w:r>
              <w:rPr>
                <w:color w:val="1A1A1A"/>
              </w:rPr>
              <w:t> 49</w:t>
            </w:r>
          </w:p>
        </w:tc>
        <w:tc>
          <w:tcPr>
            <w:tcW w:w="2176" w:type="dxa"/>
            <w:tcBorders>
              <w:top w:val="single" w:sz="4" w:space="0" w:color="000000"/>
              <w:left w:val="single" w:sz="4" w:space="0" w:color="000000"/>
              <w:bottom w:val="single" w:sz="4" w:space="0" w:color="000000"/>
              <w:right w:val="single" w:sz="4" w:space="0" w:color="000000"/>
            </w:tcBorders>
          </w:tcPr>
          <w:p w14:paraId="3831B3A5" w14:textId="77777777" w:rsidR="00FB7B81" w:rsidRDefault="00000000">
            <w:pPr>
              <w:pStyle w:val="normal1"/>
              <w:jc w:val="both"/>
              <w:rPr>
                <w:color w:val="1A1A1A"/>
              </w:rPr>
            </w:pPr>
            <w:r>
              <w:rPr>
                <w:color w:val="1A1A1A"/>
              </w:rPr>
              <w:t> </w:t>
            </w:r>
          </w:p>
        </w:tc>
        <w:tc>
          <w:tcPr>
            <w:tcW w:w="1474" w:type="dxa"/>
            <w:tcBorders>
              <w:top w:val="single" w:sz="4" w:space="0" w:color="000000"/>
              <w:left w:val="single" w:sz="4" w:space="0" w:color="000000"/>
              <w:bottom w:val="single" w:sz="4" w:space="0" w:color="000000"/>
              <w:right w:val="single" w:sz="4" w:space="0" w:color="000000"/>
            </w:tcBorders>
          </w:tcPr>
          <w:p w14:paraId="3831B3A6" w14:textId="77777777" w:rsidR="00FB7B81" w:rsidRDefault="00000000">
            <w:pPr>
              <w:pStyle w:val="normal1"/>
              <w:jc w:val="both"/>
              <w:rPr>
                <w:color w:val="1A1A1A"/>
              </w:rPr>
            </w:pPr>
            <w:r>
              <w:rPr>
                <w:color w:val="1A1A1A"/>
              </w:rPr>
              <w:t> </w:t>
            </w:r>
          </w:p>
        </w:tc>
      </w:tr>
    </w:tbl>
    <w:p w14:paraId="3831B3A8" w14:textId="77777777" w:rsidR="00FB7B81" w:rsidRDefault="00FB7B81">
      <w:pPr>
        <w:pStyle w:val="normal1"/>
      </w:pPr>
    </w:p>
    <w:p w14:paraId="3831B3A9" w14:textId="77777777" w:rsidR="00FB7B81" w:rsidRDefault="00000000">
      <w:pPr>
        <w:pStyle w:val="normal1"/>
      </w:pPr>
      <w:r>
        <w:t>Milliseid üritusi/tegevusi on raamatukogu aruandeaasta jooksul pakkunud?</w:t>
      </w:r>
    </w:p>
    <w:tbl>
      <w:tblPr>
        <w:tblStyle w:val="TableNormal"/>
        <w:tblW w:w="9060" w:type="dxa"/>
        <w:tblInd w:w="0" w:type="dxa"/>
        <w:tblLayout w:type="fixed"/>
        <w:tblCellMar>
          <w:top w:w="0" w:type="dxa"/>
          <w:left w:w="108" w:type="dxa"/>
          <w:bottom w:w="0" w:type="dxa"/>
          <w:right w:w="108" w:type="dxa"/>
        </w:tblCellMar>
        <w:tblLook w:val="0600" w:firstRow="0" w:lastRow="0" w:firstColumn="0" w:lastColumn="0" w:noHBand="1" w:noVBand="1"/>
      </w:tblPr>
      <w:tblGrid>
        <w:gridCol w:w="7380"/>
        <w:gridCol w:w="1680"/>
      </w:tblGrid>
      <w:tr w:rsidR="00FB7B81" w14:paraId="3831B3AC" w14:textId="77777777">
        <w:trPr>
          <w:trHeight w:val="300"/>
        </w:trPr>
        <w:tc>
          <w:tcPr>
            <w:tcW w:w="7380" w:type="dxa"/>
            <w:tcBorders>
              <w:top w:val="single" w:sz="4" w:space="0" w:color="000000"/>
              <w:left w:val="single" w:sz="4" w:space="0" w:color="000000"/>
              <w:bottom w:val="single" w:sz="4" w:space="0" w:color="000000"/>
              <w:right w:val="single" w:sz="4" w:space="0" w:color="000000"/>
            </w:tcBorders>
          </w:tcPr>
          <w:p w14:paraId="3831B3AA" w14:textId="77777777" w:rsidR="00FB7B81" w:rsidRDefault="00000000">
            <w:pPr>
              <w:pStyle w:val="normal1"/>
              <w:jc w:val="both"/>
              <w:rPr>
                <w:b/>
                <w:bCs/>
              </w:rPr>
            </w:pPr>
            <w:r>
              <w:rPr>
                <w:b/>
                <w:bCs/>
              </w:rPr>
              <w:t>Üritused/tegevused</w:t>
            </w:r>
          </w:p>
        </w:tc>
        <w:tc>
          <w:tcPr>
            <w:tcW w:w="1680" w:type="dxa"/>
            <w:tcBorders>
              <w:top w:val="single" w:sz="4" w:space="0" w:color="000000"/>
              <w:left w:val="single" w:sz="4" w:space="0" w:color="000000"/>
              <w:bottom w:val="single" w:sz="4" w:space="0" w:color="000000"/>
              <w:right w:val="single" w:sz="4" w:space="0" w:color="000000"/>
            </w:tcBorders>
          </w:tcPr>
          <w:p w14:paraId="3831B3AB" w14:textId="77777777" w:rsidR="00FB7B81" w:rsidRDefault="00000000">
            <w:pPr>
              <w:pStyle w:val="normal1"/>
              <w:jc w:val="both"/>
              <w:rPr>
                <w:b/>
                <w:bCs/>
              </w:rPr>
            </w:pPr>
            <w:r>
              <w:rPr>
                <w:b/>
                <w:bCs/>
              </w:rPr>
              <w:t>Arv</w:t>
            </w:r>
          </w:p>
        </w:tc>
      </w:tr>
      <w:tr w:rsidR="00FB7B81" w14:paraId="3831B3AF" w14:textId="77777777">
        <w:trPr>
          <w:trHeight w:val="300"/>
        </w:trPr>
        <w:tc>
          <w:tcPr>
            <w:tcW w:w="7380" w:type="dxa"/>
            <w:tcBorders>
              <w:top w:val="single" w:sz="4" w:space="0" w:color="000000"/>
              <w:left w:val="single" w:sz="4" w:space="0" w:color="000000"/>
              <w:bottom w:val="single" w:sz="4" w:space="0" w:color="000000"/>
              <w:right w:val="single" w:sz="4" w:space="0" w:color="000000"/>
            </w:tcBorders>
          </w:tcPr>
          <w:p w14:paraId="3831B3AD" w14:textId="77777777" w:rsidR="00FB7B81" w:rsidRDefault="00000000">
            <w:pPr>
              <w:pStyle w:val="normal1"/>
              <w:jc w:val="both"/>
            </w:pPr>
            <w:r>
              <w:t>Info-, meedia- ja digipädevuste alane nõustamine ja juhendamine*</w:t>
            </w:r>
          </w:p>
        </w:tc>
        <w:tc>
          <w:tcPr>
            <w:tcW w:w="1680" w:type="dxa"/>
            <w:tcBorders>
              <w:top w:val="single" w:sz="4" w:space="0" w:color="000000"/>
              <w:left w:val="single" w:sz="4" w:space="0" w:color="000000"/>
              <w:bottom w:val="single" w:sz="4" w:space="0" w:color="000000"/>
              <w:right w:val="single" w:sz="4" w:space="0" w:color="000000"/>
            </w:tcBorders>
          </w:tcPr>
          <w:p w14:paraId="3831B3AE" w14:textId="77777777" w:rsidR="00FB7B81" w:rsidRDefault="00000000">
            <w:pPr>
              <w:pStyle w:val="normal1"/>
              <w:jc w:val="both"/>
            </w:pPr>
            <w:r>
              <w:t>1</w:t>
            </w:r>
          </w:p>
        </w:tc>
      </w:tr>
      <w:tr w:rsidR="00FB7B81" w14:paraId="3831B3B2" w14:textId="77777777">
        <w:trPr>
          <w:trHeight w:val="300"/>
        </w:trPr>
        <w:tc>
          <w:tcPr>
            <w:tcW w:w="7380" w:type="dxa"/>
            <w:tcBorders>
              <w:top w:val="single" w:sz="4" w:space="0" w:color="000000"/>
              <w:left w:val="single" w:sz="4" w:space="0" w:color="000000"/>
              <w:bottom w:val="single" w:sz="4" w:space="0" w:color="000000"/>
              <w:right w:val="single" w:sz="4" w:space="0" w:color="000000"/>
            </w:tcBorders>
          </w:tcPr>
          <w:p w14:paraId="3831B3B0" w14:textId="77777777" w:rsidR="00FB7B81" w:rsidRDefault="00000000">
            <w:pPr>
              <w:pStyle w:val="normal1"/>
              <w:jc w:val="both"/>
            </w:pPr>
            <w:r>
              <w:t>Kirjandusega seotud näitused ja väljapanekud</w:t>
            </w:r>
          </w:p>
        </w:tc>
        <w:tc>
          <w:tcPr>
            <w:tcW w:w="1680" w:type="dxa"/>
            <w:tcBorders>
              <w:top w:val="single" w:sz="4" w:space="0" w:color="000000"/>
              <w:left w:val="single" w:sz="4" w:space="0" w:color="000000"/>
              <w:bottom w:val="single" w:sz="4" w:space="0" w:color="000000"/>
              <w:right w:val="single" w:sz="4" w:space="0" w:color="000000"/>
            </w:tcBorders>
          </w:tcPr>
          <w:p w14:paraId="3831B3B1" w14:textId="77777777" w:rsidR="00FB7B81" w:rsidRDefault="00000000">
            <w:pPr>
              <w:pStyle w:val="normal1"/>
              <w:jc w:val="both"/>
            </w:pPr>
            <w:r>
              <w:t>72</w:t>
            </w:r>
          </w:p>
        </w:tc>
      </w:tr>
      <w:tr w:rsidR="00FB7B81" w14:paraId="3831B3B5" w14:textId="77777777">
        <w:trPr>
          <w:trHeight w:val="300"/>
        </w:trPr>
        <w:tc>
          <w:tcPr>
            <w:tcW w:w="7380" w:type="dxa"/>
            <w:tcBorders>
              <w:top w:val="single" w:sz="4" w:space="0" w:color="000000"/>
              <w:left w:val="single" w:sz="4" w:space="0" w:color="000000"/>
              <w:bottom w:val="single" w:sz="4" w:space="0" w:color="000000"/>
              <w:right w:val="single" w:sz="4" w:space="0" w:color="000000"/>
            </w:tcBorders>
            <w:vAlign w:val="center"/>
          </w:tcPr>
          <w:p w14:paraId="3831B3B3" w14:textId="77777777" w:rsidR="00FB7B81" w:rsidRDefault="00000000">
            <w:pPr>
              <w:pStyle w:val="normal1"/>
              <w:jc w:val="both"/>
            </w:pPr>
            <w:r>
              <w:rPr>
                <w:color w:val="000000"/>
              </w:rPr>
              <w:t>Kodulooga seotud sündmused ja väljapanekud</w:t>
            </w:r>
          </w:p>
        </w:tc>
        <w:tc>
          <w:tcPr>
            <w:tcW w:w="1680" w:type="dxa"/>
            <w:tcBorders>
              <w:top w:val="single" w:sz="4" w:space="0" w:color="000000"/>
              <w:left w:val="single" w:sz="4" w:space="0" w:color="000000"/>
              <w:bottom w:val="single" w:sz="4" w:space="0" w:color="000000"/>
              <w:right w:val="single" w:sz="4" w:space="0" w:color="000000"/>
            </w:tcBorders>
          </w:tcPr>
          <w:p w14:paraId="3831B3B4" w14:textId="77777777" w:rsidR="00FB7B81" w:rsidRDefault="00000000">
            <w:pPr>
              <w:pStyle w:val="normal1"/>
              <w:jc w:val="both"/>
            </w:pPr>
            <w:r>
              <w:t>4</w:t>
            </w:r>
          </w:p>
        </w:tc>
      </w:tr>
      <w:tr w:rsidR="00FB7B81" w14:paraId="3831B3B8" w14:textId="77777777">
        <w:trPr>
          <w:trHeight w:val="300"/>
        </w:trPr>
        <w:tc>
          <w:tcPr>
            <w:tcW w:w="7380" w:type="dxa"/>
            <w:tcBorders>
              <w:top w:val="single" w:sz="4" w:space="0" w:color="000000"/>
              <w:left w:val="single" w:sz="4" w:space="0" w:color="000000"/>
              <w:bottom w:val="single" w:sz="4" w:space="0" w:color="000000"/>
              <w:right w:val="single" w:sz="4" w:space="0" w:color="000000"/>
            </w:tcBorders>
            <w:vAlign w:val="center"/>
          </w:tcPr>
          <w:p w14:paraId="3831B3B6" w14:textId="77777777" w:rsidR="00FB7B81" w:rsidRDefault="00000000">
            <w:pPr>
              <w:pStyle w:val="normal1"/>
              <w:jc w:val="both"/>
            </w:pPr>
            <w:r>
              <w:rPr>
                <w:color w:val="000000"/>
              </w:rPr>
              <w:t>Kontserdid või muusikasündmused</w:t>
            </w:r>
          </w:p>
        </w:tc>
        <w:tc>
          <w:tcPr>
            <w:tcW w:w="1680" w:type="dxa"/>
            <w:tcBorders>
              <w:top w:val="single" w:sz="4" w:space="0" w:color="000000"/>
              <w:left w:val="single" w:sz="4" w:space="0" w:color="000000"/>
              <w:bottom w:val="single" w:sz="4" w:space="0" w:color="000000"/>
              <w:right w:val="single" w:sz="4" w:space="0" w:color="000000"/>
            </w:tcBorders>
          </w:tcPr>
          <w:p w14:paraId="3831B3B7" w14:textId="77777777" w:rsidR="00FB7B81" w:rsidRDefault="00000000">
            <w:pPr>
              <w:pStyle w:val="normal1"/>
              <w:jc w:val="both"/>
            </w:pPr>
            <w:r>
              <w:t>0</w:t>
            </w:r>
          </w:p>
        </w:tc>
      </w:tr>
      <w:tr w:rsidR="00FB7B81" w14:paraId="3831B3BB" w14:textId="77777777">
        <w:trPr>
          <w:trHeight w:val="300"/>
        </w:trPr>
        <w:tc>
          <w:tcPr>
            <w:tcW w:w="7380" w:type="dxa"/>
            <w:tcBorders>
              <w:top w:val="single" w:sz="4" w:space="0" w:color="000000"/>
              <w:left w:val="single" w:sz="4" w:space="0" w:color="000000"/>
              <w:bottom w:val="single" w:sz="4" w:space="0" w:color="000000"/>
              <w:right w:val="single" w:sz="4" w:space="0" w:color="000000"/>
            </w:tcBorders>
            <w:vAlign w:val="center"/>
          </w:tcPr>
          <w:p w14:paraId="3831B3B9" w14:textId="77777777" w:rsidR="00FB7B81" w:rsidRDefault="00000000">
            <w:pPr>
              <w:pStyle w:val="normal1"/>
              <w:jc w:val="both"/>
            </w:pPr>
            <w:r>
              <w:rPr>
                <w:color w:val="000000"/>
              </w:rPr>
              <w:t>Kunsti- või käsitöönäitused</w:t>
            </w:r>
          </w:p>
        </w:tc>
        <w:tc>
          <w:tcPr>
            <w:tcW w:w="1680" w:type="dxa"/>
            <w:tcBorders>
              <w:top w:val="single" w:sz="4" w:space="0" w:color="000000"/>
              <w:left w:val="single" w:sz="4" w:space="0" w:color="000000"/>
              <w:bottom w:val="single" w:sz="4" w:space="0" w:color="000000"/>
              <w:right w:val="single" w:sz="4" w:space="0" w:color="000000"/>
            </w:tcBorders>
          </w:tcPr>
          <w:p w14:paraId="3831B3BA" w14:textId="77777777" w:rsidR="00FB7B81" w:rsidRDefault="00000000">
            <w:pPr>
              <w:pStyle w:val="normal1"/>
              <w:jc w:val="both"/>
            </w:pPr>
            <w:r>
              <w:t>0</w:t>
            </w:r>
          </w:p>
        </w:tc>
      </w:tr>
      <w:tr w:rsidR="00FB7B81" w14:paraId="3831B3BE" w14:textId="77777777">
        <w:trPr>
          <w:trHeight w:val="300"/>
        </w:trPr>
        <w:tc>
          <w:tcPr>
            <w:tcW w:w="7380" w:type="dxa"/>
            <w:tcBorders>
              <w:top w:val="single" w:sz="4" w:space="0" w:color="000000"/>
              <w:left w:val="single" w:sz="4" w:space="0" w:color="000000"/>
              <w:bottom w:val="single" w:sz="4" w:space="0" w:color="000000"/>
              <w:right w:val="single" w:sz="4" w:space="0" w:color="000000"/>
            </w:tcBorders>
            <w:vAlign w:val="center"/>
          </w:tcPr>
          <w:p w14:paraId="3831B3BC" w14:textId="77777777" w:rsidR="00FB7B81" w:rsidRDefault="00000000">
            <w:pPr>
              <w:pStyle w:val="normal1"/>
              <w:jc w:val="both"/>
            </w:pPr>
            <w:r>
              <w:rPr>
                <w:color w:val="000000"/>
              </w:rPr>
              <w:t>Lugejamängud ja -võistlused</w:t>
            </w:r>
          </w:p>
        </w:tc>
        <w:tc>
          <w:tcPr>
            <w:tcW w:w="1680" w:type="dxa"/>
            <w:tcBorders>
              <w:top w:val="single" w:sz="4" w:space="0" w:color="000000"/>
              <w:left w:val="single" w:sz="4" w:space="0" w:color="000000"/>
              <w:bottom w:val="single" w:sz="4" w:space="0" w:color="000000"/>
              <w:right w:val="single" w:sz="4" w:space="0" w:color="000000"/>
            </w:tcBorders>
          </w:tcPr>
          <w:p w14:paraId="3831B3BD" w14:textId="77777777" w:rsidR="00FB7B81" w:rsidRDefault="00000000">
            <w:pPr>
              <w:pStyle w:val="normal1"/>
              <w:jc w:val="both"/>
            </w:pPr>
            <w:r>
              <w:t>1</w:t>
            </w:r>
          </w:p>
        </w:tc>
      </w:tr>
      <w:tr w:rsidR="00FB7B81" w14:paraId="3831B3C1" w14:textId="77777777">
        <w:trPr>
          <w:trHeight w:val="300"/>
        </w:trPr>
        <w:tc>
          <w:tcPr>
            <w:tcW w:w="7380" w:type="dxa"/>
            <w:tcBorders>
              <w:top w:val="single" w:sz="4" w:space="0" w:color="000000"/>
              <w:left w:val="single" w:sz="4" w:space="0" w:color="000000"/>
              <w:bottom w:val="single" w:sz="4" w:space="0" w:color="000000"/>
              <w:right w:val="single" w:sz="4" w:space="0" w:color="000000"/>
            </w:tcBorders>
            <w:vAlign w:val="center"/>
          </w:tcPr>
          <w:p w14:paraId="3831B3BF" w14:textId="77777777" w:rsidR="00FB7B81" w:rsidRDefault="00000000">
            <w:pPr>
              <w:pStyle w:val="normal1"/>
              <w:jc w:val="both"/>
              <w:rPr>
                <w:highlight w:val="yellow"/>
              </w:rPr>
            </w:pPr>
            <w:r>
              <w:rPr>
                <w:color w:val="000000"/>
              </w:rPr>
              <w:t>Lugejate kohtumised kirjanike ja kirjandustegelastega, muud kirjandussündmused</w:t>
            </w:r>
          </w:p>
        </w:tc>
        <w:tc>
          <w:tcPr>
            <w:tcW w:w="1680" w:type="dxa"/>
            <w:tcBorders>
              <w:top w:val="single" w:sz="4" w:space="0" w:color="000000"/>
              <w:left w:val="single" w:sz="4" w:space="0" w:color="000000"/>
              <w:bottom w:val="single" w:sz="4" w:space="0" w:color="000000"/>
              <w:right w:val="single" w:sz="4" w:space="0" w:color="000000"/>
            </w:tcBorders>
          </w:tcPr>
          <w:p w14:paraId="3831B3C0" w14:textId="77777777" w:rsidR="00FB7B81" w:rsidRDefault="00000000">
            <w:pPr>
              <w:pStyle w:val="normal1"/>
              <w:jc w:val="both"/>
            </w:pPr>
            <w:r>
              <w:t>0</w:t>
            </w:r>
          </w:p>
        </w:tc>
      </w:tr>
      <w:tr w:rsidR="00FB7B81" w14:paraId="3831B3C4" w14:textId="77777777">
        <w:trPr>
          <w:trHeight w:val="300"/>
        </w:trPr>
        <w:tc>
          <w:tcPr>
            <w:tcW w:w="7380" w:type="dxa"/>
            <w:tcBorders>
              <w:top w:val="single" w:sz="4" w:space="0" w:color="000000"/>
              <w:left w:val="single" w:sz="4" w:space="0" w:color="000000"/>
              <w:bottom w:val="single" w:sz="4" w:space="0" w:color="000000"/>
              <w:right w:val="single" w:sz="4" w:space="0" w:color="000000"/>
            </w:tcBorders>
            <w:vAlign w:val="center"/>
          </w:tcPr>
          <w:p w14:paraId="3831B3C2" w14:textId="77777777" w:rsidR="00FB7B81" w:rsidRDefault="00000000">
            <w:pPr>
              <w:pStyle w:val="normal1"/>
              <w:jc w:val="both"/>
            </w:pPr>
            <w:proofErr w:type="spellStart"/>
            <w:r>
              <w:rPr>
                <w:color w:val="000000"/>
              </w:rPr>
              <w:t>Üldharivad</w:t>
            </w:r>
            <w:proofErr w:type="spellEnd"/>
            <w:r>
              <w:rPr>
                <w:color w:val="000000"/>
              </w:rPr>
              <w:t xml:space="preserve"> loengud ja töötoad</w:t>
            </w:r>
          </w:p>
        </w:tc>
        <w:tc>
          <w:tcPr>
            <w:tcW w:w="1680" w:type="dxa"/>
            <w:tcBorders>
              <w:top w:val="single" w:sz="4" w:space="0" w:color="000000"/>
              <w:left w:val="single" w:sz="4" w:space="0" w:color="000000"/>
              <w:bottom w:val="single" w:sz="4" w:space="0" w:color="000000"/>
              <w:right w:val="single" w:sz="4" w:space="0" w:color="000000"/>
            </w:tcBorders>
          </w:tcPr>
          <w:p w14:paraId="3831B3C3" w14:textId="77777777" w:rsidR="00FB7B81" w:rsidRDefault="00000000">
            <w:pPr>
              <w:pStyle w:val="normal1"/>
              <w:jc w:val="both"/>
            </w:pPr>
            <w:r>
              <w:t>0</w:t>
            </w:r>
          </w:p>
        </w:tc>
      </w:tr>
      <w:tr w:rsidR="00FB7B81" w14:paraId="3831B3C7" w14:textId="77777777">
        <w:trPr>
          <w:trHeight w:val="300"/>
        </w:trPr>
        <w:tc>
          <w:tcPr>
            <w:tcW w:w="7380" w:type="dxa"/>
            <w:tcBorders>
              <w:top w:val="single" w:sz="4" w:space="0" w:color="000000"/>
              <w:left w:val="single" w:sz="4" w:space="0" w:color="000000"/>
              <w:bottom w:val="single" w:sz="4" w:space="0" w:color="000000"/>
              <w:right w:val="single" w:sz="4" w:space="0" w:color="000000"/>
            </w:tcBorders>
          </w:tcPr>
          <w:p w14:paraId="3831B3C5" w14:textId="77777777" w:rsidR="00FB7B81" w:rsidRDefault="00000000">
            <w:pPr>
              <w:pStyle w:val="normal1"/>
              <w:jc w:val="both"/>
            </w:pPr>
            <w:r>
              <w:t>Muud (nimetada)</w:t>
            </w:r>
          </w:p>
        </w:tc>
        <w:tc>
          <w:tcPr>
            <w:tcW w:w="1680" w:type="dxa"/>
            <w:tcBorders>
              <w:top w:val="single" w:sz="4" w:space="0" w:color="000000"/>
              <w:left w:val="single" w:sz="4" w:space="0" w:color="000000"/>
              <w:bottom w:val="single" w:sz="4" w:space="0" w:color="000000"/>
              <w:right w:val="single" w:sz="4" w:space="0" w:color="000000"/>
            </w:tcBorders>
          </w:tcPr>
          <w:p w14:paraId="3831B3C6" w14:textId="77777777" w:rsidR="00FB7B81" w:rsidRDefault="00000000">
            <w:pPr>
              <w:pStyle w:val="normal1"/>
              <w:jc w:val="both"/>
            </w:pPr>
            <w:r>
              <w:t>0</w:t>
            </w:r>
          </w:p>
        </w:tc>
      </w:tr>
    </w:tbl>
    <w:p w14:paraId="3831B3C8" w14:textId="77777777" w:rsidR="00FB7B81" w:rsidRDefault="00FB7B81">
      <w:pPr>
        <w:pStyle w:val="normal1"/>
        <w:rPr>
          <w:i/>
          <w:iCs/>
        </w:rPr>
      </w:pPr>
      <w:bookmarkStart w:id="10" w:name="_ru71o5idz2tt"/>
      <w:bookmarkEnd w:id="10"/>
    </w:p>
    <w:p w14:paraId="3831B3C9" w14:textId="77777777" w:rsidR="00FB7B81" w:rsidRDefault="00000000">
      <w:pPr>
        <w:pStyle w:val="normal1"/>
        <w:numPr>
          <w:ilvl w:val="0"/>
          <w:numId w:val="3"/>
        </w:numPr>
        <w:spacing w:after="0"/>
        <w:jc w:val="both"/>
      </w:pPr>
      <w:r>
        <w:t>Iga kuu  pakuti lugejatele Tähestikumängu  väljapanekuid.</w:t>
      </w:r>
    </w:p>
    <w:p w14:paraId="3831B3CA" w14:textId="77777777" w:rsidR="00FB7B81" w:rsidRDefault="00000000">
      <w:pPr>
        <w:pStyle w:val="normal1"/>
        <w:numPr>
          <w:ilvl w:val="0"/>
          <w:numId w:val="3"/>
        </w:numPr>
        <w:spacing w:after="0"/>
        <w:jc w:val="both"/>
        <w:rPr>
          <w:color w:val="434343"/>
        </w:rPr>
      </w:pPr>
      <w:r>
        <w:rPr>
          <w:color w:val="434343"/>
        </w:rPr>
        <w:t>Paikkonnalood/ Raamatukogupäevad/ näitus Ülenurme mõisast</w:t>
      </w:r>
    </w:p>
    <w:p w14:paraId="3831B3CB" w14:textId="77777777" w:rsidR="00FB7B81" w:rsidRDefault="00000000">
      <w:pPr>
        <w:pStyle w:val="normal1"/>
        <w:numPr>
          <w:ilvl w:val="0"/>
          <w:numId w:val="3"/>
        </w:numPr>
        <w:spacing w:after="0"/>
        <w:jc w:val="both"/>
        <w:rPr>
          <w:color w:val="434343"/>
        </w:rPr>
      </w:pPr>
      <w:r>
        <w:rPr>
          <w:color w:val="434343"/>
        </w:rPr>
        <w:t xml:space="preserve">Jalutuskäik raamatukoguhoidjaga Ülenurme mõisapargis </w:t>
      </w:r>
    </w:p>
    <w:p w14:paraId="3831B3CC" w14:textId="77777777" w:rsidR="00FB7B81" w:rsidRDefault="00000000">
      <w:pPr>
        <w:pStyle w:val="normal1"/>
        <w:numPr>
          <w:ilvl w:val="0"/>
          <w:numId w:val="3"/>
        </w:numPr>
        <w:spacing w:after="0"/>
        <w:jc w:val="both"/>
      </w:pPr>
      <w:r>
        <w:rPr>
          <w:color w:val="434343"/>
        </w:rPr>
        <w:t>Vanad maakaardid jutustavad/ Väljapanek Ülenurmest vanadel kaartidel</w:t>
      </w:r>
    </w:p>
    <w:p w14:paraId="3831B3CD" w14:textId="77777777" w:rsidR="00FB7B81" w:rsidRDefault="00000000">
      <w:pPr>
        <w:pStyle w:val="normal1"/>
        <w:numPr>
          <w:ilvl w:val="0"/>
          <w:numId w:val="3"/>
        </w:numPr>
        <w:jc w:val="both"/>
        <w:rPr>
          <w:color w:val="434343"/>
        </w:rPr>
      </w:pPr>
      <w:r>
        <w:rPr>
          <w:rFonts w:ascii="Roboto" w:eastAsia="Roboto" w:hAnsi="Roboto" w:cs="Roboto"/>
          <w:color w:val="434343"/>
          <w:sz w:val="20"/>
          <w:szCs w:val="20"/>
        </w:rPr>
        <w:t>Eesti raamatu päev / Raamatukogupäevad/ Vanimad raamatud raamatukogus</w:t>
      </w:r>
    </w:p>
    <w:p w14:paraId="3831B3D1" w14:textId="45829728" w:rsidR="00FB7B81" w:rsidRPr="006710B1" w:rsidRDefault="00000000" w:rsidP="006710B1">
      <w:pPr>
        <w:pStyle w:val="normal1"/>
        <w:ind w:left="1440"/>
        <w:jc w:val="both"/>
        <w:rPr>
          <w:rFonts w:eastAsia="Roboto" w:cs="Times New Roman"/>
          <w:color w:val="434343"/>
        </w:rPr>
      </w:pPr>
      <w:r w:rsidRPr="006710B1">
        <w:rPr>
          <w:rFonts w:eastAsia="Roboto" w:cs="Times New Roman"/>
          <w:color w:val="434343"/>
        </w:rPr>
        <w:t xml:space="preserve">Paikkonnaloo uurimine tekitas inimestes elevust. Kavatsen selle teemaga kindlasti jätkata. </w:t>
      </w:r>
      <w:bookmarkStart w:id="11" w:name="_agld6bwa7v4j"/>
      <w:bookmarkEnd w:id="11"/>
    </w:p>
    <w:p w14:paraId="3831B3D2" w14:textId="77777777" w:rsidR="00FB7B81" w:rsidRDefault="00000000">
      <w:pPr>
        <w:pStyle w:val="Pealkiri3"/>
        <w:numPr>
          <w:ilvl w:val="2"/>
          <w:numId w:val="6"/>
        </w:numPr>
        <w:jc w:val="both"/>
      </w:pPr>
      <w:r>
        <w:t>Kasutajakoolitused</w:t>
      </w:r>
    </w:p>
    <w:p w14:paraId="3831B3D3" w14:textId="77777777" w:rsidR="00FB7B81" w:rsidRDefault="00000000">
      <w:pPr>
        <w:pStyle w:val="normal1"/>
        <w:ind w:left="720"/>
      </w:pPr>
      <w:r>
        <w:t>Individuaalkoolituste peamiseks sihtrühmaks on endiselt vanemaealised, kellele õpetati nutitelefoni ja arvuti kasutamist. Abi vajati (riigi) e-teenuste kasutamisel, arvete tasumisel, tuludeklaratsiooni esitamisel, e-kirjade saatmisel ja meilikontode loomisel, ID-kaardi kasutamisel, sotsiaalmeedia, samuti raamatukogu kataloogi URRAM kasutamisel.</w:t>
      </w:r>
    </w:p>
    <w:p w14:paraId="3831B3D6" w14:textId="3FFC6E29" w:rsidR="00FB7B81" w:rsidRPr="006710B1" w:rsidRDefault="00000000" w:rsidP="006710B1">
      <w:pPr>
        <w:pStyle w:val="normal1"/>
        <w:ind w:left="720"/>
      </w:pPr>
      <w:r>
        <w:t>Rühmakoolitustel õpetati lasteaialastele raamatukogu kasutamist, raamatute paiknemist riiulitel. Kuidas leida õiget raamatut õigest kohast ja kuhu raamat tagasi panna jne.</w:t>
      </w:r>
      <w:bookmarkStart w:id="12" w:name="_x97m60v2ek8r"/>
      <w:bookmarkEnd w:id="12"/>
    </w:p>
    <w:tbl>
      <w:tblPr>
        <w:tblStyle w:val="TableNormal"/>
        <w:tblW w:w="4151" w:type="dxa"/>
        <w:tblInd w:w="0" w:type="dxa"/>
        <w:tblLayout w:type="fixed"/>
        <w:tblCellMar>
          <w:top w:w="0" w:type="dxa"/>
          <w:left w:w="108" w:type="dxa"/>
          <w:bottom w:w="0" w:type="dxa"/>
          <w:right w:w="108" w:type="dxa"/>
        </w:tblCellMar>
        <w:tblLook w:val="0400" w:firstRow="0" w:lastRow="0" w:firstColumn="0" w:lastColumn="0" w:noHBand="0" w:noVBand="1"/>
      </w:tblPr>
      <w:tblGrid>
        <w:gridCol w:w="1358"/>
        <w:gridCol w:w="1331"/>
        <w:gridCol w:w="1462"/>
      </w:tblGrid>
      <w:tr w:rsidR="00FB7B81" w14:paraId="3831B3DA" w14:textId="77777777">
        <w:trPr>
          <w:trHeight w:val="300"/>
        </w:trPr>
        <w:tc>
          <w:tcPr>
            <w:tcW w:w="1358" w:type="dxa"/>
            <w:tcBorders>
              <w:top w:val="single" w:sz="4" w:space="0" w:color="000000"/>
              <w:left w:val="single" w:sz="4" w:space="0" w:color="000000"/>
              <w:bottom w:val="single" w:sz="4" w:space="0" w:color="000000"/>
              <w:right w:val="single" w:sz="4" w:space="0" w:color="000000"/>
            </w:tcBorders>
          </w:tcPr>
          <w:p w14:paraId="3831B3D7" w14:textId="77777777" w:rsidR="00FB7B81" w:rsidRDefault="00000000">
            <w:pPr>
              <w:pStyle w:val="normal1"/>
              <w:jc w:val="both"/>
              <w:rPr>
                <w:b/>
                <w:bCs/>
                <w:color w:val="1A1A1A"/>
              </w:rPr>
            </w:pPr>
            <w:r>
              <w:rPr>
                <w:b/>
                <w:bCs/>
                <w:color w:val="1A1A1A"/>
              </w:rPr>
              <w:t>Koolitused 2024</w:t>
            </w:r>
          </w:p>
        </w:tc>
        <w:tc>
          <w:tcPr>
            <w:tcW w:w="1331" w:type="dxa"/>
            <w:tcBorders>
              <w:top w:val="single" w:sz="4" w:space="0" w:color="000000"/>
              <w:left w:val="single" w:sz="4" w:space="0" w:color="000000"/>
              <w:bottom w:val="single" w:sz="4" w:space="0" w:color="000000"/>
              <w:right w:val="single" w:sz="4" w:space="0" w:color="000000"/>
            </w:tcBorders>
          </w:tcPr>
          <w:p w14:paraId="3831B3D8" w14:textId="77777777" w:rsidR="00FB7B81" w:rsidRDefault="00000000">
            <w:pPr>
              <w:pStyle w:val="normal1"/>
              <w:jc w:val="both"/>
              <w:rPr>
                <w:b/>
                <w:bCs/>
                <w:color w:val="1A1A1A"/>
              </w:rPr>
            </w:pPr>
            <w:r>
              <w:rPr>
                <w:b/>
                <w:bCs/>
                <w:color w:val="1A1A1A"/>
              </w:rPr>
              <w:t>Koolitused 2025</w:t>
            </w:r>
          </w:p>
        </w:tc>
        <w:tc>
          <w:tcPr>
            <w:tcW w:w="1462" w:type="dxa"/>
            <w:tcBorders>
              <w:top w:val="single" w:sz="4" w:space="0" w:color="000000"/>
              <w:left w:val="single" w:sz="4" w:space="0" w:color="000000"/>
              <w:bottom w:val="single" w:sz="4" w:space="0" w:color="000000"/>
              <w:right w:val="single" w:sz="4" w:space="0" w:color="000000"/>
            </w:tcBorders>
          </w:tcPr>
          <w:p w14:paraId="3831B3D9" w14:textId="77777777" w:rsidR="00FB7B81" w:rsidRDefault="00000000">
            <w:pPr>
              <w:pStyle w:val="normal1"/>
              <w:jc w:val="both"/>
              <w:rPr>
                <w:b/>
                <w:bCs/>
                <w:color w:val="1A1A1A"/>
              </w:rPr>
            </w:pPr>
            <w:r>
              <w:rPr>
                <w:b/>
                <w:bCs/>
                <w:color w:val="1A1A1A"/>
              </w:rPr>
              <w:t>Muutus (+-)</w:t>
            </w:r>
          </w:p>
        </w:tc>
      </w:tr>
      <w:tr w:rsidR="00FB7B81" w14:paraId="3831B3DE" w14:textId="77777777">
        <w:trPr>
          <w:trHeight w:val="300"/>
        </w:trPr>
        <w:tc>
          <w:tcPr>
            <w:tcW w:w="1358" w:type="dxa"/>
            <w:tcBorders>
              <w:top w:val="single" w:sz="4" w:space="0" w:color="000000"/>
              <w:left w:val="single" w:sz="4" w:space="0" w:color="000000"/>
              <w:bottom w:val="single" w:sz="4" w:space="0" w:color="000000"/>
              <w:right w:val="single" w:sz="4" w:space="0" w:color="000000"/>
            </w:tcBorders>
          </w:tcPr>
          <w:p w14:paraId="3831B3DB" w14:textId="77777777" w:rsidR="00FB7B81" w:rsidRDefault="00000000">
            <w:pPr>
              <w:pStyle w:val="normal1"/>
              <w:jc w:val="both"/>
              <w:rPr>
                <w:color w:val="1A1A1A"/>
              </w:rPr>
            </w:pPr>
            <w:r>
              <w:rPr>
                <w:color w:val="1A1A1A"/>
              </w:rPr>
              <w:lastRenderedPageBreak/>
              <w:t> 14</w:t>
            </w:r>
          </w:p>
        </w:tc>
        <w:tc>
          <w:tcPr>
            <w:tcW w:w="1331" w:type="dxa"/>
            <w:tcBorders>
              <w:top w:val="single" w:sz="4" w:space="0" w:color="000000"/>
              <w:left w:val="single" w:sz="4" w:space="0" w:color="000000"/>
              <w:bottom w:val="single" w:sz="4" w:space="0" w:color="000000"/>
              <w:right w:val="single" w:sz="4" w:space="0" w:color="000000"/>
            </w:tcBorders>
          </w:tcPr>
          <w:p w14:paraId="3831B3DC" w14:textId="77777777" w:rsidR="00FB7B81" w:rsidRDefault="00000000">
            <w:pPr>
              <w:pStyle w:val="normal1"/>
              <w:jc w:val="both"/>
              <w:rPr>
                <w:color w:val="1A1A1A"/>
              </w:rPr>
            </w:pPr>
            <w:r>
              <w:rPr>
                <w:color w:val="1A1A1A"/>
              </w:rPr>
              <w:t> 11</w:t>
            </w:r>
          </w:p>
        </w:tc>
        <w:tc>
          <w:tcPr>
            <w:tcW w:w="1462" w:type="dxa"/>
            <w:tcBorders>
              <w:top w:val="single" w:sz="4" w:space="0" w:color="000000"/>
              <w:left w:val="single" w:sz="4" w:space="0" w:color="000000"/>
              <w:bottom w:val="single" w:sz="4" w:space="0" w:color="000000"/>
              <w:right w:val="single" w:sz="4" w:space="0" w:color="000000"/>
            </w:tcBorders>
          </w:tcPr>
          <w:p w14:paraId="3831B3DD" w14:textId="77777777" w:rsidR="00FB7B81" w:rsidRDefault="00000000">
            <w:pPr>
              <w:pStyle w:val="normal1"/>
              <w:jc w:val="both"/>
              <w:rPr>
                <w:color w:val="1A1A1A"/>
              </w:rPr>
            </w:pPr>
            <w:r>
              <w:rPr>
                <w:color w:val="1A1A1A"/>
              </w:rPr>
              <w:t> -3</w:t>
            </w:r>
          </w:p>
        </w:tc>
      </w:tr>
    </w:tbl>
    <w:p w14:paraId="3831B3DF" w14:textId="77777777" w:rsidR="00FB7B81" w:rsidRDefault="00FB7B81">
      <w:pPr>
        <w:pStyle w:val="normal1"/>
        <w:jc w:val="both"/>
        <w:rPr>
          <w:color w:val="A20000"/>
        </w:rPr>
      </w:pPr>
    </w:p>
    <w:p w14:paraId="3831B3E0" w14:textId="77777777" w:rsidR="00FB7B81" w:rsidRDefault="00000000">
      <w:pPr>
        <w:pStyle w:val="Pealkiri3"/>
        <w:numPr>
          <w:ilvl w:val="2"/>
          <w:numId w:val="6"/>
        </w:numPr>
        <w:jc w:val="both"/>
      </w:pPr>
      <w:r>
        <w:t>Koostööpartnerid</w:t>
      </w:r>
    </w:p>
    <w:p w14:paraId="3831B3E1" w14:textId="77777777" w:rsidR="00FB7B81" w:rsidRDefault="00000000">
      <w:pPr>
        <w:pStyle w:val="normal1"/>
        <w:numPr>
          <w:ilvl w:val="0"/>
          <w:numId w:val="4"/>
        </w:numPr>
        <w:spacing w:after="0"/>
      </w:pPr>
      <w:r>
        <w:t>Kohalikul tasandil teeb raamatukogu koostööd kohalike lasteaedade ja kooliga erinevate teemadega raamatukogutundide läbiviimiseks.</w:t>
      </w:r>
    </w:p>
    <w:p w14:paraId="3831B3E2" w14:textId="77777777" w:rsidR="00FB7B81" w:rsidRDefault="00000000">
      <w:pPr>
        <w:pStyle w:val="normal1"/>
        <w:numPr>
          <w:ilvl w:val="0"/>
          <w:numId w:val="4"/>
        </w:numPr>
        <w:spacing w:after="0"/>
      </w:pPr>
      <w:r>
        <w:t>Osalemine Tõrvandi raamatukogu raamatuklubis 1x kuus.</w:t>
      </w:r>
    </w:p>
    <w:p w14:paraId="3831B3E3" w14:textId="77777777" w:rsidR="00FB7B81" w:rsidRDefault="00000000">
      <w:pPr>
        <w:pStyle w:val="normal1"/>
        <w:numPr>
          <w:ilvl w:val="0"/>
          <w:numId w:val="4"/>
        </w:numPr>
      </w:pPr>
      <w:r>
        <w:t>ERÜ 1.maist – 1. oktoobrini 2025 toimub templimäng „Avasta Eesti raamatukogusid“, kus Ülenurme raamatukogu osales.</w:t>
      </w:r>
    </w:p>
    <w:p w14:paraId="3831B3E4" w14:textId="77777777" w:rsidR="00FB7B81" w:rsidRDefault="00000000">
      <w:pPr>
        <w:pStyle w:val="normal1"/>
        <w:ind w:left="720"/>
      </w:pPr>
      <w:r>
        <w:t>Igasugune koostöö on alati teretulnud. Koostööd tehes  panustatakse ühistegevusse üksteist aidates ja täiendades.</w:t>
      </w:r>
    </w:p>
    <w:p w14:paraId="3831B3E5" w14:textId="77777777" w:rsidR="00FB7B81" w:rsidRDefault="00FB7B81">
      <w:pPr>
        <w:pStyle w:val="normal1"/>
        <w:ind w:left="720"/>
      </w:pPr>
    </w:p>
    <w:p w14:paraId="3831B3E6" w14:textId="77777777" w:rsidR="00FB7B81" w:rsidRDefault="00000000">
      <w:pPr>
        <w:pStyle w:val="normal1"/>
      </w:pPr>
      <w:r>
        <w:br w:type="page"/>
      </w:r>
    </w:p>
    <w:p w14:paraId="3831B3E7" w14:textId="77777777" w:rsidR="00FB7B81" w:rsidRDefault="00000000">
      <w:pPr>
        <w:pStyle w:val="Pealkiri1"/>
        <w:spacing w:before="0"/>
      </w:pPr>
      <w:bookmarkStart w:id="13" w:name="__RefHeading___Toc13809_1600172041"/>
      <w:bookmarkStart w:id="14" w:name="_d786xtbxhv3d"/>
      <w:bookmarkEnd w:id="13"/>
      <w:bookmarkEnd w:id="14"/>
      <w:r>
        <w:lastRenderedPageBreak/>
        <w:t>Raamatukogu turundus</w:t>
      </w:r>
    </w:p>
    <w:p w14:paraId="3831B3E8" w14:textId="77777777" w:rsidR="00FB7B81" w:rsidRDefault="00000000">
      <w:pPr>
        <w:pStyle w:val="Pealkiri2"/>
        <w:numPr>
          <w:ilvl w:val="1"/>
          <w:numId w:val="6"/>
        </w:numPr>
        <w:jc w:val="both"/>
      </w:pPr>
      <w:r>
        <w:t>Turunduskanalid</w:t>
      </w:r>
    </w:p>
    <w:p w14:paraId="3831B3E9" w14:textId="77777777" w:rsidR="00FB7B81" w:rsidRDefault="00000000">
      <w:pPr>
        <w:pStyle w:val="normal1"/>
        <w:ind w:left="576"/>
      </w:pPr>
      <w:r>
        <w:t xml:space="preserve">Raamatukoguteenuseid tutvustakse erinevate kanalite kaudu. Kasutusel on raamatukogu koduleht, blogi, </w:t>
      </w:r>
      <w:proofErr w:type="spellStart"/>
      <w:r>
        <w:t>instagram</w:t>
      </w:r>
      <w:proofErr w:type="spellEnd"/>
      <w:r>
        <w:t xml:space="preserve">, </w:t>
      </w:r>
      <w:proofErr w:type="spellStart"/>
      <w:r>
        <w:t>facebook</w:t>
      </w:r>
      <w:proofErr w:type="spellEnd"/>
      <w:r>
        <w:t xml:space="preserve"> ja </w:t>
      </w:r>
      <w:proofErr w:type="spellStart"/>
      <w:r>
        <w:t>google</w:t>
      </w:r>
      <w:proofErr w:type="spellEnd"/>
      <w:r>
        <w:t xml:space="preserve"> ettevõtjaportaal ja  kohalik vallaleht. Klikkide arv näitab, et kõik turunduskanalid leiavad kasutamist.</w:t>
      </w:r>
    </w:p>
    <w:p w14:paraId="3831B3EA" w14:textId="77777777" w:rsidR="00FB7B81" w:rsidRDefault="00000000">
      <w:pPr>
        <w:pStyle w:val="normal1"/>
        <w:jc w:val="both"/>
      </w:pPr>
      <w:r>
        <w:rPr>
          <w:rFonts w:ascii="MS Gothic" w:eastAsia="MS Gothic" w:hAnsi="MS Gothic" w:cs="MS Gothic"/>
        </w:rPr>
        <w:t>X☐</w:t>
      </w:r>
      <w:r>
        <w:t xml:space="preserve"> Raamatukogu koduleht</w:t>
      </w:r>
    </w:p>
    <w:p w14:paraId="3831B3EB" w14:textId="77777777" w:rsidR="00FB7B81" w:rsidRDefault="00000000">
      <w:pPr>
        <w:pStyle w:val="normal1"/>
        <w:jc w:val="both"/>
      </w:pPr>
      <w:r>
        <w:rPr>
          <w:rFonts w:ascii="MS Gothic" w:eastAsia="MS Gothic" w:hAnsi="MS Gothic" w:cs="MS Gothic"/>
        </w:rPr>
        <w:t>X☐</w:t>
      </w:r>
      <w:r>
        <w:t xml:space="preserve"> </w:t>
      </w:r>
      <w:proofErr w:type="spellStart"/>
      <w:r>
        <w:t>KOV-i</w:t>
      </w:r>
      <w:proofErr w:type="spellEnd"/>
      <w:r>
        <w:t xml:space="preserve"> koduleht</w:t>
      </w:r>
    </w:p>
    <w:p w14:paraId="3831B3EC" w14:textId="77777777" w:rsidR="00FB7B81" w:rsidRDefault="00000000">
      <w:pPr>
        <w:pStyle w:val="normal1"/>
        <w:jc w:val="both"/>
      </w:pPr>
      <w:r>
        <w:rPr>
          <w:rFonts w:ascii="MS Gothic" w:eastAsia="MS Gothic" w:hAnsi="MS Gothic" w:cs="MS Gothic"/>
        </w:rPr>
        <w:t>X☐</w:t>
      </w:r>
      <w:r>
        <w:t xml:space="preserve"> Sotsiaalmeedia (nimetada kanalid, nt Facebook, </w:t>
      </w:r>
      <w:proofErr w:type="spellStart"/>
      <w:r>
        <w:t>Instagram</w:t>
      </w:r>
      <w:proofErr w:type="spellEnd"/>
      <w:r>
        <w:t xml:space="preserve">, </w:t>
      </w:r>
      <w:proofErr w:type="spellStart"/>
      <w:r>
        <w:t>TikTok</w:t>
      </w:r>
      <w:proofErr w:type="spellEnd"/>
      <w:r>
        <w:t xml:space="preserve">, </w:t>
      </w:r>
      <w:proofErr w:type="spellStart"/>
      <w:r>
        <w:t>Youtube</w:t>
      </w:r>
      <w:proofErr w:type="spellEnd"/>
      <w:r>
        <w:t xml:space="preserve"> jne)</w:t>
      </w:r>
    </w:p>
    <w:p w14:paraId="3831B3ED" w14:textId="77777777" w:rsidR="00FB7B81" w:rsidRDefault="00000000">
      <w:pPr>
        <w:pStyle w:val="normal1"/>
        <w:jc w:val="both"/>
      </w:pPr>
      <w:r>
        <w:rPr>
          <w:rFonts w:ascii="MS Gothic" w:eastAsia="MS Gothic" w:hAnsi="MS Gothic" w:cs="MS Gothic"/>
        </w:rPr>
        <w:t>☐</w:t>
      </w:r>
      <w:r>
        <w:t xml:space="preserve"> Raadio</w:t>
      </w:r>
    </w:p>
    <w:p w14:paraId="3831B3EE" w14:textId="77777777" w:rsidR="00FB7B81" w:rsidRDefault="00000000">
      <w:pPr>
        <w:pStyle w:val="normal1"/>
        <w:jc w:val="both"/>
      </w:pPr>
      <w:r>
        <w:rPr>
          <w:rFonts w:ascii="MS Gothic" w:eastAsia="MS Gothic" w:hAnsi="MS Gothic" w:cs="MS Gothic"/>
        </w:rPr>
        <w:t>☐</w:t>
      </w:r>
      <w:r>
        <w:t xml:space="preserve"> Televisioon</w:t>
      </w:r>
    </w:p>
    <w:p w14:paraId="3831B3EF" w14:textId="77777777" w:rsidR="00FB7B81" w:rsidRDefault="00000000">
      <w:pPr>
        <w:pStyle w:val="normal1"/>
        <w:jc w:val="both"/>
      </w:pPr>
      <w:r>
        <w:rPr>
          <w:rFonts w:ascii="MS Gothic" w:eastAsia="MS Gothic" w:hAnsi="MS Gothic" w:cs="MS Gothic"/>
        </w:rPr>
        <w:t>X☐</w:t>
      </w:r>
      <w:r>
        <w:t xml:space="preserve"> Ajalehed, ajakirjad</w:t>
      </w:r>
    </w:p>
    <w:p w14:paraId="3831B3F0" w14:textId="77777777" w:rsidR="00FB7B81" w:rsidRDefault="00000000">
      <w:pPr>
        <w:pStyle w:val="normal1"/>
        <w:jc w:val="both"/>
      </w:pPr>
      <w:r>
        <w:rPr>
          <w:rFonts w:ascii="MS Gothic" w:eastAsia="MS Gothic" w:hAnsi="MS Gothic" w:cs="MS Gothic"/>
        </w:rPr>
        <w:t>☐</w:t>
      </w:r>
      <w:r>
        <w:t xml:space="preserve"> Välireklaam (nt plakatid, ekraanid)</w:t>
      </w:r>
    </w:p>
    <w:p w14:paraId="3831B3F1" w14:textId="77777777" w:rsidR="00FB7B81" w:rsidRDefault="00000000">
      <w:pPr>
        <w:pStyle w:val="normal1"/>
        <w:jc w:val="both"/>
      </w:pPr>
      <w:r>
        <w:rPr>
          <w:rFonts w:ascii="MS Gothic" w:eastAsia="MS Gothic" w:hAnsi="MS Gothic" w:cs="MS Gothic"/>
        </w:rPr>
        <w:t>☐</w:t>
      </w:r>
      <w:r>
        <w:t xml:space="preserve"> Muud (nimetada)</w:t>
      </w:r>
    </w:p>
    <w:p w14:paraId="3831B3F2" w14:textId="77777777" w:rsidR="00FB7B81" w:rsidRDefault="00FB7B81">
      <w:pPr>
        <w:pStyle w:val="normal1"/>
        <w:jc w:val="both"/>
      </w:pPr>
    </w:p>
    <w:p w14:paraId="3831B3F3" w14:textId="77777777" w:rsidR="00FB7B81" w:rsidRDefault="00000000">
      <w:pPr>
        <w:pStyle w:val="Pealkiri2"/>
        <w:numPr>
          <w:ilvl w:val="1"/>
          <w:numId w:val="6"/>
        </w:numPr>
        <w:jc w:val="both"/>
      </w:pPr>
      <w:r>
        <w:t>Väljaannete publitseerimine</w:t>
      </w:r>
    </w:p>
    <w:p w14:paraId="3831B3F4" w14:textId="77777777" w:rsidR="00FB7B81" w:rsidRDefault="00000000">
      <w:pPr>
        <w:pStyle w:val="Pealkiri3"/>
        <w:keepNext w:val="0"/>
        <w:keepLines w:val="0"/>
        <w:spacing w:before="280" w:after="80"/>
        <w:ind w:left="576" w:firstLine="0"/>
        <w:rPr>
          <w:b w:val="0"/>
          <w:bCs w:val="0"/>
          <w:sz w:val="26"/>
          <w:szCs w:val="26"/>
        </w:rPr>
      </w:pPr>
      <w:bookmarkStart w:id="15" w:name="_r0mevcmqnean"/>
      <w:bookmarkEnd w:id="15"/>
      <w:r>
        <w:rPr>
          <w:b w:val="0"/>
          <w:bCs w:val="0"/>
          <w:sz w:val="26"/>
          <w:szCs w:val="26"/>
        </w:rPr>
        <w:t>Artikkel “Raamatukoguhoidjate kogemusreis viis Soome”.</w:t>
      </w:r>
    </w:p>
    <w:p w14:paraId="3831B3F5" w14:textId="77777777" w:rsidR="00FB7B81" w:rsidRDefault="00000000">
      <w:pPr>
        <w:pStyle w:val="Pealkiri3"/>
        <w:keepNext w:val="0"/>
        <w:keepLines w:val="0"/>
        <w:spacing w:before="280" w:after="80"/>
        <w:ind w:left="576" w:firstLine="0"/>
        <w:rPr>
          <w:b w:val="0"/>
          <w:bCs w:val="0"/>
          <w:sz w:val="26"/>
          <w:szCs w:val="26"/>
        </w:rPr>
      </w:pPr>
      <w:bookmarkStart w:id="16" w:name="_ucl1ele3xozi"/>
      <w:bookmarkEnd w:id="16"/>
      <w:r>
        <w:rPr>
          <w:b w:val="0"/>
          <w:bCs w:val="0"/>
          <w:sz w:val="26"/>
          <w:szCs w:val="26"/>
        </w:rPr>
        <w:t xml:space="preserve"> Kogemusreisist saab lugeda kohalikust vallalehest ja internetist: </w:t>
      </w:r>
      <w:hyperlink r:id="rId10">
        <w:r>
          <w:rPr>
            <w:b w:val="0"/>
            <w:bCs w:val="0"/>
            <w:color w:val="1155CC"/>
            <w:sz w:val="26"/>
            <w:szCs w:val="26"/>
            <w:u w:val="single"/>
          </w:rPr>
          <w:t>https://www.kambja.info/52342/raamatukoguhoidjate-kogemusreis-viis-soome/</w:t>
        </w:r>
      </w:hyperlink>
    </w:p>
    <w:p w14:paraId="3831B3F6" w14:textId="77777777" w:rsidR="00FB7B81" w:rsidRDefault="00FB7B81">
      <w:pPr>
        <w:pStyle w:val="normal1"/>
      </w:pPr>
    </w:p>
    <w:p w14:paraId="3831B3F7" w14:textId="77777777" w:rsidR="00FB7B81" w:rsidRDefault="00FB7B81">
      <w:pPr>
        <w:pStyle w:val="normal1"/>
      </w:pPr>
    </w:p>
    <w:p w14:paraId="3831B3F8" w14:textId="77777777" w:rsidR="00FB7B81" w:rsidRDefault="00FB7B81">
      <w:pPr>
        <w:pStyle w:val="normal1"/>
        <w:jc w:val="both"/>
      </w:pPr>
    </w:p>
    <w:p w14:paraId="3831B3F9" w14:textId="77777777" w:rsidR="00FB7B81" w:rsidRDefault="00000000">
      <w:pPr>
        <w:pStyle w:val="Pealkiri1"/>
      </w:pPr>
      <w:bookmarkStart w:id="17" w:name="__RefHeading___Toc13807_1600172041"/>
      <w:bookmarkStart w:id="18" w:name="_1cr2lounfnin"/>
      <w:bookmarkEnd w:id="17"/>
      <w:bookmarkEnd w:id="18"/>
      <w:r>
        <w:t>Eesmärgid tulevaks aastaks</w:t>
      </w:r>
    </w:p>
    <w:p w14:paraId="3831B3FA" w14:textId="77777777" w:rsidR="00FB7B81" w:rsidRDefault="00000000">
      <w:pPr>
        <w:pStyle w:val="normal1"/>
      </w:pPr>
      <w:r>
        <w:t xml:space="preserve">Kultuuriministeerium on teema-aastaid ellu kutsunud alates 2000. aastast. 2025 oli kuulutatud Eesti raamatu aastaks kahjuks see jääb ka viimaseks teema-aastaks. </w:t>
      </w:r>
    </w:p>
    <w:p w14:paraId="3831B3FB" w14:textId="77777777" w:rsidR="00FB7B81" w:rsidRDefault="00000000">
      <w:pPr>
        <w:pStyle w:val="normal1"/>
      </w:pPr>
      <w:r>
        <w:t xml:space="preserve">Uuel aastal jätkame raamatukogus uute põnevate näituste ja väljapanekutega. </w:t>
      </w:r>
    </w:p>
    <w:p w14:paraId="3831B3FC" w14:textId="77777777" w:rsidR="00FB7B81" w:rsidRDefault="00FB7B81">
      <w:pPr>
        <w:pStyle w:val="normal1"/>
      </w:pPr>
    </w:p>
    <w:p w14:paraId="3831B3FD" w14:textId="77777777" w:rsidR="00FB7B81" w:rsidRDefault="00000000">
      <w:pPr>
        <w:pStyle w:val="normal1"/>
        <w:jc w:val="both"/>
      </w:pPr>
      <w:r>
        <w:t>Aruande koostaja:    Kersti Ernits                                                                 Kuupäev 29.01.26</w:t>
      </w:r>
    </w:p>
    <w:p w14:paraId="3831B3FE" w14:textId="77777777" w:rsidR="00FB7B81" w:rsidRDefault="00FB7B81">
      <w:pPr>
        <w:pStyle w:val="normal1"/>
      </w:pPr>
    </w:p>
    <w:sectPr w:rsidR="00FB7B81">
      <w:footerReference w:type="even" r:id="rId11"/>
      <w:footerReference w:type="default" r:id="rId12"/>
      <w:footerReference w:type="first" r:id="rId13"/>
      <w:pgSz w:w="11906" w:h="16838"/>
      <w:pgMar w:top="1417" w:right="1417" w:bottom="1417" w:left="1417" w:header="0" w:footer="708" w:gutter="0"/>
      <w:pgNumType w:start="1"/>
      <w:cols w:space="708"/>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F38CDD" w14:textId="77777777" w:rsidR="00014960" w:rsidRDefault="00014960">
      <w:pPr>
        <w:spacing w:after="0" w:line="240" w:lineRule="auto"/>
      </w:pPr>
      <w:r>
        <w:separator/>
      </w:r>
    </w:p>
  </w:endnote>
  <w:endnote w:type="continuationSeparator" w:id="0">
    <w:p w14:paraId="7A71A992" w14:textId="77777777" w:rsidR="00014960" w:rsidRDefault="000149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embedRegular r:id="rId1" w:fontKey="{01D49AA5-E9A8-4C7D-8DF3-BBB0CB60702D}"/>
  </w:font>
  <w:font w:name="OpenSymbol">
    <w:altName w:val="Arial Unicode MS"/>
    <w:charset w:val="01"/>
    <w:family w:val="auto"/>
    <w:pitch w:val="variable"/>
    <w:embedRegular r:id="rId2" w:fontKey="{69176E87-A9F4-4545-8F0C-31032AD74914}"/>
  </w:font>
  <w:font w:name="NSimSun">
    <w:panose1 w:val="02010609030101010101"/>
    <w:charset w:val="86"/>
    <w:family w:val="modern"/>
    <w:pitch w:val="fixed"/>
    <w:sig w:usb0="00000203" w:usb1="288F0000" w:usb2="00000016" w:usb3="00000000" w:csb0="00040001"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embedRegular r:id="rId3" w:fontKey="{648B99AE-4011-4297-B809-703679D95DD4}"/>
    <w:embedItalic r:id="rId4" w:fontKey="{D0B539E8-E6CC-433D-A929-AC5C491B0764}"/>
  </w:font>
  <w:font w:name="Liberation Sans">
    <w:altName w:val="Arial"/>
    <w:charset w:val="BA"/>
    <w:family w:val="swiss"/>
    <w:pitch w:val="variable"/>
    <w:embedRegular r:id="rId5" w:fontKey="{5EF08BB3-2913-4591-A381-4F59AC30EF3C}"/>
  </w:font>
  <w:font w:name="Microsoft YaHei">
    <w:panose1 w:val="020B0503020204020204"/>
    <w:charset w:val="86"/>
    <w:family w:val="swiss"/>
    <w:pitch w:val="variable"/>
    <w:sig w:usb0="80000287" w:usb1="2ACF3C50" w:usb2="00000016" w:usb3="00000000" w:csb0="0004001F" w:csb1="00000000"/>
  </w:font>
  <w:font w:name="Georgia">
    <w:panose1 w:val="02040502050405020303"/>
    <w:charset w:val="BA"/>
    <w:family w:val="roman"/>
    <w:pitch w:val="variable"/>
    <w:sig w:usb0="00000287" w:usb1="00000000" w:usb2="00000000" w:usb3="00000000" w:csb0="0000009F" w:csb1="00000000"/>
    <w:embedItalic r:id="rId6" w:fontKey="{3D5FAD95-B7D7-4AF9-B7CA-2810AAAB619A}"/>
  </w:font>
  <w:font w:name="MS Gothic">
    <w:altName w:val="ＭＳ ゴシック"/>
    <w:panose1 w:val="020B0609070205080204"/>
    <w:charset w:val="80"/>
    <w:family w:val="modern"/>
    <w:pitch w:val="fixed"/>
    <w:sig w:usb0="E00002FF" w:usb1="6AC7FDFB" w:usb2="08000012" w:usb3="00000000" w:csb0="0002009F" w:csb1="00000000"/>
    <w:embedRegular r:id="rId7" w:subsetted="1" w:fontKey="{4F3C5DC4-1D93-49BB-A0DE-B479D3952160}"/>
  </w:font>
  <w:font w:name="Roboto">
    <w:charset w:val="00"/>
    <w:family w:val="auto"/>
    <w:pitch w:val="variable"/>
    <w:sig w:usb0="E0000AFF" w:usb1="5000217F" w:usb2="00000021" w:usb3="00000000" w:csb0="0000019F" w:csb1="00000000"/>
    <w:embedRegular r:id="rId8" w:fontKey="{DA5E928F-C600-4D4B-812F-18F3A909A1BF}"/>
  </w:font>
  <w:font w:name="Cambria">
    <w:panose1 w:val="02040503050406030204"/>
    <w:charset w:val="BA"/>
    <w:family w:val="roman"/>
    <w:pitch w:val="variable"/>
    <w:sig w:usb0="E00006FF" w:usb1="420024FF" w:usb2="02000000" w:usb3="00000000" w:csb0="0000019F" w:csb1="00000000"/>
    <w:embedRegular r:id="rId9" w:fontKey="{04F25787-65D5-4AC7-87BD-46EBDD0769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1B3FF" w14:textId="77777777" w:rsidR="00FB7B81" w:rsidRDefault="00FB7B81">
    <w:pPr>
      <w:pStyle w:val="Jalu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1B400" w14:textId="77777777" w:rsidR="00FB7B81" w:rsidRDefault="00000000">
    <w:pPr>
      <w:pStyle w:val="normal1"/>
      <w:tabs>
        <w:tab w:val="center" w:pos="4536"/>
        <w:tab w:val="right" w:pos="9072"/>
      </w:tabs>
      <w:spacing w:after="0" w:line="240" w:lineRule="auto"/>
      <w:jc w:val="right"/>
      <w:rPr>
        <w:rFonts w:eastAsia="Times New Roman" w:cs="Times New Roman"/>
        <w:color w:val="000000"/>
      </w:rPr>
    </w:pPr>
    <w:r>
      <w:fldChar w:fldCharType="begin"/>
    </w:r>
    <w:r>
      <w:instrText xml:space="preserve"> PAGE </w:instrText>
    </w:r>
    <w:r>
      <w:fldChar w:fldCharType="separate"/>
    </w:r>
    <w:r>
      <w:t>2</w:t>
    </w:r>
    <w:r>
      <w:fldChar w:fldCharType="end"/>
    </w:r>
  </w:p>
  <w:p w14:paraId="3831B401" w14:textId="77777777" w:rsidR="00FB7B81" w:rsidRDefault="00FB7B81">
    <w:pPr>
      <w:pStyle w:val="normal1"/>
      <w:tabs>
        <w:tab w:val="center" w:pos="4536"/>
        <w:tab w:val="right" w:pos="9072"/>
      </w:tabs>
      <w:spacing w:after="0" w:line="240" w:lineRule="auto"/>
      <w:rPr>
        <w:rFonts w:eastAsia="Times New Roman" w:cs="Times New Roman"/>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1B402" w14:textId="77777777" w:rsidR="00FB7B81" w:rsidRDefault="00FB7B81">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6178BB" w14:textId="77777777" w:rsidR="00014960" w:rsidRDefault="00014960">
      <w:pPr>
        <w:spacing w:after="0" w:line="240" w:lineRule="auto"/>
      </w:pPr>
      <w:r>
        <w:separator/>
      </w:r>
    </w:p>
  </w:footnote>
  <w:footnote w:type="continuationSeparator" w:id="0">
    <w:p w14:paraId="37B9839D" w14:textId="77777777" w:rsidR="00014960" w:rsidRDefault="000149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43DB2"/>
    <w:multiLevelType w:val="multilevel"/>
    <w:tmpl w:val="3176007E"/>
    <w:lvl w:ilvl="0">
      <w:start w:val="1"/>
      <w:numFmt w:val="bullet"/>
      <w:lvlText w:val=""/>
      <w:lvlJc w:val="left"/>
      <w:pPr>
        <w:tabs>
          <w:tab w:val="num" w:pos="0"/>
        </w:tabs>
        <w:ind w:left="1440" w:hanging="360"/>
      </w:pPr>
      <w:rPr>
        <w:rFonts w:ascii="Wingdings" w:hAnsi="Wingdings" w:cs="Wingdings" w:hint="default"/>
        <w:u w:val="none"/>
      </w:rPr>
    </w:lvl>
    <w:lvl w:ilvl="1">
      <w:start w:val="1"/>
      <w:numFmt w:val="bullet"/>
      <w:lvlText w:val=""/>
      <w:lvlJc w:val="left"/>
      <w:pPr>
        <w:tabs>
          <w:tab w:val="num" w:pos="0"/>
        </w:tabs>
        <w:ind w:left="2160" w:hanging="360"/>
      </w:pPr>
      <w:rPr>
        <w:rFonts w:ascii="Wingdings 2" w:hAnsi="Wingdings 2" w:cs="Wingdings 2" w:hint="default"/>
        <w:u w:val="none"/>
      </w:rPr>
    </w:lvl>
    <w:lvl w:ilvl="2">
      <w:start w:val="1"/>
      <w:numFmt w:val="bullet"/>
      <w:lvlText w:val="■"/>
      <w:lvlJc w:val="left"/>
      <w:pPr>
        <w:tabs>
          <w:tab w:val="num" w:pos="0"/>
        </w:tabs>
        <w:ind w:left="2880" w:hanging="360"/>
      </w:pPr>
      <w:rPr>
        <w:rFonts w:ascii="OpenSymbol" w:hAnsi="OpenSymbol" w:cs="OpenSymbol" w:hint="default"/>
        <w:u w:val="none"/>
      </w:rPr>
    </w:lvl>
    <w:lvl w:ilvl="3">
      <w:start w:val="1"/>
      <w:numFmt w:val="bullet"/>
      <w:lvlText w:val=""/>
      <w:lvlJc w:val="left"/>
      <w:pPr>
        <w:tabs>
          <w:tab w:val="num" w:pos="0"/>
        </w:tabs>
        <w:ind w:left="3600" w:hanging="360"/>
      </w:pPr>
      <w:rPr>
        <w:rFonts w:ascii="Wingdings" w:hAnsi="Wingdings" w:cs="Wingdings" w:hint="default"/>
        <w:u w:val="none"/>
      </w:rPr>
    </w:lvl>
    <w:lvl w:ilvl="4">
      <w:start w:val="1"/>
      <w:numFmt w:val="bullet"/>
      <w:lvlText w:val=""/>
      <w:lvlJc w:val="left"/>
      <w:pPr>
        <w:tabs>
          <w:tab w:val="num" w:pos="0"/>
        </w:tabs>
        <w:ind w:left="4320" w:hanging="360"/>
      </w:pPr>
      <w:rPr>
        <w:rFonts w:ascii="Wingdings 2" w:hAnsi="Wingdings 2" w:cs="Wingdings 2" w:hint="default"/>
        <w:u w:val="none"/>
      </w:rPr>
    </w:lvl>
    <w:lvl w:ilvl="5">
      <w:start w:val="1"/>
      <w:numFmt w:val="bullet"/>
      <w:lvlText w:val="■"/>
      <w:lvlJc w:val="left"/>
      <w:pPr>
        <w:tabs>
          <w:tab w:val="num" w:pos="0"/>
        </w:tabs>
        <w:ind w:left="5040" w:hanging="360"/>
      </w:pPr>
      <w:rPr>
        <w:rFonts w:ascii="OpenSymbol" w:hAnsi="OpenSymbol" w:cs="OpenSymbol" w:hint="default"/>
        <w:u w:val="none"/>
      </w:rPr>
    </w:lvl>
    <w:lvl w:ilvl="6">
      <w:start w:val="1"/>
      <w:numFmt w:val="bullet"/>
      <w:lvlText w:val=""/>
      <w:lvlJc w:val="left"/>
      <w:pPr>
        <w:tabs>
          <w:tab w:val="num" w:pos="0"/>
        </w:tabs>
        <w:ind w:left="5760" w:hanging="360"/>
      </w:pPr>
      <w:rPr>
        <w:rFonts w:ascii="Wingdings" w:hAnsi="Wingdings" w:cs="Wingdings" w:hint="default"/>
        <w:u w:val="none"/>
      </w:rPr>
    </w:lvl>
    <w:lvl w:ilvl="7">
      <w:start w:val="1"/>
      <w:numFmt w:val="bullet"/>
      <w:lvlText w:val=""/>
      <w:lvlJc w:val="left"/>
      <w:pPr>
        <w:tabs>
          <w:tab w:val="num" w:pos="0"/>
        </w:tabs>
        <w:ind w:left="6480" w:hanging="360"/>
      </w:pPr>
      <w:rPr>
        <w:rFonts w:ascii="Wingdings 2" w:hAnsi="Wingdings 2" w:cs="Wingdings 2" w:hint="default"/>
        <w:u w:val="none"/>
      </w:rPr>
    </w:lvl>
    <w:lvl w:ilvl="8">
      <w:start w:val="1"/>
      <w:numFmt w:val="bullet"/>
      <w:lvlText w:val="■"/>
      <w:lvlJc w:val="left"/>
      <w:pPr>
        <w:tabs>
          <w:tab w:val="num" w:pos="0"/>
        </w:tabs>
        <w:ind w:left="7200" w:hanging="360"/>
      </w:pPr>
      <w:rPr>
        <w:rFonts w:ascii="OpenSymbol" w:hAnsi="OpenSymbol" w:cs="OpenSymbol" w:hint="default"/>
        <w:u w:val="none"/>
      </w:rPr>
    </w:lvl>
  </w:abstractNum>
  <w:abstractNum w:abstractNumId="1" w15:restartNumberingAfterBreak="0">
    <w:nsid w:val="10C75FA2"/>
    <w:multiLevelType w:val="multilevel"/>
    <w:tmpl w:val="25CE999A"/>
    <w:lvl w:ilvl="0">
      <w:start w:val="1"/>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2" w15:restartNumberingAfterBreak="0">
    <w:nsid w:val="14CE45E9"/>
    <w:multiLevelType w:val="multilevel"/>
    <w:tmpl w:val="7D46729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206A32DA"/>
    <w:multiLevelType w:val="multilevel"/>
    <w:tmpl w:val="07C4697A"/>
    <w:lvl w:ilvl="0">
      <w:start w:val="1"/>
      <w:numFmt w:val="bullet"/>
      <w:lvlText w:val=""/>
      <w:lvlJc w:val="left"/>
      <w:pPr>
        <w:tabs>
          <w:tab w:val="num" w:pos="0"/>
        </w:tabs>
        <w:ind w:left="720" w:hanging="360"/>
      </w:pPr>
      <w:rPr>
        <w:rFonts w:ascii="Wingdings" w:hAnsi="Wingdings" w:cs="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4" w15:restartNumberingAfterBreak="0">
    <w:nsid w:val="38265331"/>
    <w:multiLevelType w:val="multilevel"/>
    <w:tmpl w:val="ACDCED98"/>
    <w:lvl w:ilvl="0">
      <w:start w:val="1"/>
      <w:numFmt w:val="bullet"/>
      <w:lvlText w:val=""/>
      <w:lvlJc w:val="left"/>
      <w:pPr>
        <w:tabs>
          <w:tab w:val="num" w:pos="0"/>
        </w:tabs>
        <w:ind w:left="720" w:hanging="360"/>
      </w:pPr>
      <w:rPr>
        <w:rFonts w:ascii="Wingdings" w:hAnsi="Wingdings" w:cs="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5" w15:restartNumberingAfterBreak="0">
    <w:nsid w:val="45382870"/>
    <w:multiLevelType w:val="multilevel"/>
    <w:tmpl w:val="1DE89178"/>
    <w:lvl w:ilvl="0">
      <w:start w:val="1"/>
      <w:numFmt w:val="bullet"/>
      <w:lvlText w:val=""/>
      <w:lvlJc w:val="left"/>
      <w:pPr>
        <w:tabs>
          <w:tab w:val="num" w:pos="0"/>
        </w:tabs>
        <w:ind w:left="720" w:hanging="360"/>
      </w:pPr>
      <w:rPr>
        <w:rFonts w:ascii="Wingdings" w:hAnsi="Wingdings" w:cs="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6" w15:restartNumberingAfterBreak="0">
    <w:nsid w:val="582A08AE"/>
    <w:multiLevelType w:val="multilevel"/>
    <w:tmpl w:val="64405060"/>
    <w:lvl w:ilvl="0">
      <w:start w:val="1"/>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7" w15:restartNumberingAfterBreak="0">
    <w:nsid w:val="62A63BFF"/>
    <w:multiLevelType w:val="multilevel"/>
    <w:tmpl w:val="DFDEC5F8"/>
    <w:lvl w:ilvl="0">
      <w:start w:val="1"/>
      <w:numFmt w:val="bullet"/>
      <w:lvlText w:val=""/>
      <w:lvlJc w:val="left"/>
      <w:pPr>
        <w:tabs>
          <w:tab w:val="num" w:pos="0"/>
        </w:tabs>
        <w:ind w:left="1440" w:hanging="360"/>
      </w:pPr>
      <w:rPr>
        <w:rFonts w:ascii="Wingdings" w:hAnsi="Wingdings" w:cs="Wingdings" w:hint="default"/>
        <w:u w:val="none"/>
      </w:rPr>
    </w:lvl>
    <w:lvl w:ilvl="1">
      <w:start w:val="1"/>
      <w:numFmt w:val="bullet"/>
      <w:lvlText w:val=""/>
      <w:lvlJc w:val="left"/>
      <w:pPr>
        <w:tabs>
          <w:tab w:val="num" w:pos="0"/>
        </w:tabs>
        <w:ind w:left="2160" w:hanging="360"/>
      </w:pPr>
      <w:rPr>
        <w:rFonts w:ascii="Wingdings 2" w:hAnsi="Wingdings 2" w:cs="Wingdings 2" w:hint="default"/>
        <w:u w:val="none"/>
      </w:rPr>
    </w:lvl>
    <w:lvl w:ilvl="2">
      <w:start w:val="1"/>
      <w:numFmt w:val="bullet"/>
      <w:lvlText w:val="■"/>
      <w:lvlJc w:val="left"/>
      <w:pPr>
        <w:tabs>
          <w:tab w:val="num" w:pos="0"/>
        </w:tabs>
        <w:ind w:left="2880" w:hanging="360"/>
      </w:pPr>
      <w:rPr>
        <w:rFonts w:ascii="OpenSymbol" w:hAnsi="OpenSymbol" w:cs="OpenSymbol" w:hint="default"/>
        <w:u w:val="none"/>
      </w:rPr>
    </w:lvl>
    <w:lvl w:ilvl="3">
      <w:start w:val="1"/>
      <w:numFmt w:val="bullet"/>
      <w:lvlText w:val=""/>
      <w:lvlJc w:val="left"/>
      <w:pPr>
        <w:tabs>
          <w:tab w:val="num" w:pos="0"/>
        </w:tabs>
        <w:ind w:left="3600" w:hanging="360"/>
      </w:pPr>
      <w:rPr>
        <w:rFonts w:ascii="Wingdings" w:hAnsi="Wingdings" w:cs="Wingdings" w:hint="default"/>
        <w:u w:val="none"/>
      </w:rPr>
    </w:lvl>
    <w:lvl w:ilvl="4">
      <w:start w:val="1"/>
      <w:numFmt w:val="bullet"/>
      <w:lvlText w:val=""/>
      <w:lvlJc w:val="left"/>
      <w:pPr>
        <w:tabs>
          <w:tab w:val="num" w:pos="0"/>
        </w:tabs>
        <w:ind w:left="4320" w:hanging="360"/>
      </w:pPr>
      <w:rPr>
        <w:rFonts w:ascii="Wingdings 2" w:hAnsi="Wingdings 2" w:cs="Wingdings 2" w:hint="default"/>
        <w:u w:val="none"/>
      </w:rPr>
    </w:lvl>
    <w:lvl w:ilvl="5">
      <w:start w:val="1"/>
      <w:numFmt w:val="bullet"/>
      <w:lvlText w:val="■"/>
      <w:lvlJc w:val="left"/>
      <w:pPr>
        <w:tabs>
          <w:tab w:val="num" w:pos="0"/>
        </w:tabs>
        <w:ind w:left="5040" w:hanging="360"/>
      </w:pPr>
      <w:rPr>
        <w:rFonts w:ascii="OpenSymbol" w:hAnsi="OpenSymbol" w:cs="OpenSymbol" w:hint="default"/>
        <w:u w:val="none"/>
      </w:rPr>
    </w:lvl>
    <w:lvl w:ilvl="6">
      <w:start w:val="1"/>
      <w:numFmt w:val="bullet"/>
      <w:lvlText w:val=""/>
      <w:lvlJc w:val="left"/>
      <w:pPr>
        <w:tabs>
          <w:tab w:val="num" w:pos="0"/>
        </w:tabs>
        <w:ind w:left="5760" w:hanging="360"/>
      </w:pPr>
      <w:rPr>
        <w:rFonts w:ascii="Wingdings" w:hAnsi="Wingdings" w:cs="Wingdings" w:hint="default"/>
        <w:u w:val="none"/>
      </w:rPr>
    </w:lvl>
    <w:lvl w:ilvl="7">
      <w:start w:val="1"/>
      <w:numFmt w:val="bullet"/>
      <w:lvlText w:val=""/>
      <w:lvlJc w:val="left"/>
      <w:pPr>
        <w:tabs>
          <w:tab w:val="num" w:pos="0"/>
        </w:tabs>
        <w:ind w:left="6480" w:hanging="360"/>
      </w:pPr>
      <w:rPr>
        <w:rFonts w:ascii="Wingdings 2" w:hAnsi="Wingdings 2" w:cs="Wingdings 2" w:hint="default"/>
        <w:u w:val="none"/>
      </w:rPr>
    </w:lvl>
    <w:lvl w:ilvl="8">
      <w:start w:val="1"/>
      <w:numFmt w:val="bullet"/>
      <w:lvlText w:val="■"/>
      <w:lvlJc w:val="left"/>
      <w:pPr>
        <w:tabs>
          <w:tab w:val="num" w:pos="0"/>
        </w:tabs>
        <w:ind w:left="7200" w:hanging="360"/>
      </w:pPr>
      <w:rPr>
        <w:rFonts w:ascii="OpenSymbol" w:hAnsi="OpenSymbol" w:cs="OpenSymbol" w:hint="default"/>
        <w:u w:val="none"/>
      </w:rPr>
    </w:lvl>
  </w:abstractNum>
  <w:abstractNum w:abstractNumId="8" w15:restartNumberingAfterBreak="0">
    <w:nsid w:val="6568113E"/>
    <w:multiLevelType w:val="multilevel"/>
    <w:tmpl w:val="37E6CE08"/>
    <w:lvl w:ilvl="0">
      <w:start w:val="1"/>
      <w:numFmt w:val="bullet"/>
      <w:lvlText w:val=""/>
      <w:lvlJc w:val="left"/>
      <w:pPr>
        <w:tabs>
          <w:tab w:val="num" w:pos="0"/>
        </w:tabs>
        <w:ind w:left="720" w:hanging="360"/>
      </w:pPr>
      <w:rPr>
        <w:rFonts w:ascii="Wingdings" w:hAnsi="Wingdings" w:cs="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9" w15:restartNumberingAfterBreak="0">
    <w:nsid w:val="71BE58B5"/>
    <w:multiLevelType w:val="multilevel"/>
    <w:tmpl w:val="C18CCE0A"/>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0" w15:restartNumberingAfterBreak="0">
    <w:nsid w:val="7CA35143"/>
    <w:multiLevelType w:val="multilevel"/>
    <w:tmpl w:val="574EE5E8"/>
    <w:lvl w:ilvl="0">
      <w:start w:val="1"/>
      <w:numFmt w:val="bullet"/>
      <w:lvlText w:val=""/>
      <w:lvlJc w:val="left"/>
      <w:pPr>
        <w:tabs>
          <w:tab w:val="num" w:pos="0"/>
        </w:tabs>
        <w:ind w:left="720" w:hanging="360"/>
      </w:pPr>
      <w:rPr>
        <w:rFonts w:ascii="Wingdings" w:hAnsi="Wingdings" w:cs="Wingdings" w:hint="default"/>
        <w:u w:val="none"/>
      </w:rPr>
    </w:lvl>
    <w:lvl w:ilvl="1">
      <w:start w:val="1"/>
      <w:numFmt w:val="bullet"/>
      <w:lvlText w:val=""/>
      <w:lvlJc w:val="left"/>
      <w:pPr>
        <w:tabs>
          <w:tab w:val="num" w:pos="0"/>
        </w:tabs>
        <w:ind w:left="1440" w:hanging="360"/>
      </w:pPr>
      <w:rPr>
        <w:rFonts w:ascii="Wingdings 2" w:hAnsi="Wingdings 2" w:cs="Wingdings 2"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Wingdings" w:hAnsi="Wingdings" w:cs="Wingdings" w:hint="default"/>
        <w:u w:val="none"/>
      </w:rPr>
    </w:lvl>
    <w:lvl w:ilvl="4">
      <w:start w:val="1"/>
      <w:numFmt w:val="bullet"/>
      <w:lvlText w:val=""/>
      <w:lvlJc w:val="left"/>
      <w:pPr>
        <w:tabs>
          <w:tab w:val="num" w:pos="0"/>
        </w:tabs>
        <w:ind w:left="3600" w:hanging="360"/>
      </w:pPr>
      <w:rPr>
        <w:rFonts w:ascii="Wingdings 2" w:hAnsi="Wingdings 2" w:cs="Wingdings 2"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Wingdings" w:hAnsi="Wingdings" w:cs="Wingdings" w:hint="default"/>
        <w:u w:val="none"/>
      </w:rPr>
    </w:lvl>
    <w:lvl w:ilvl="7">
      <w:start w:val="1"/>
      <w:numFmt w:val="bullet"/>
      <w:lvlText w:val=""/>
      <w:lvlJc w:val="left"/>
      <w:pPr>
        <w:tabs>
          <w:tab w:val="num" w:pos="0"/>
        </w:tabs>
        <w:ind w:left="5760" w:hanging="360"/>
      </w:pPr>
      <w:rPr>
        <w:rFonts w:ascii="Wingdings 2" w:hAnsi="Wingdings 2" w:cs="Wingdings 2"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11" w15:restartNumberingAfterBreak="0">
    <w:nsid w:val="7F286B9C"/>
    <w:multiLevelType w:val="multilevel"/>
    <w:tmpl w:val="3A683362"/>
    <w:lvl w:ilvl="0">
      <w:start w:val="1"/>
      <w:numFmt w:val="bullet"/>
      <w:lvlText w:val=""/>
      <w:lvlJc w:val="left"/>
      <w:pPr>
        <w:tabs>
          <w:tab w:val="num" w:pos="0"/>
        </w:tabs>
        <w:ind w:left="1440" w:hanging="360"/>
      </w:pPr>
      <w:rPr>
        <w:rFonts w:ascii="Wingdings" w:hAnsi="Wingdings" w:cs="Wingdings" w:hint="default"/>
        <w:u w:val="none"/>
      </w:rPr>
    </w:lvl>
    <w:lvl w:ilvl="1">
      <w:start w:val="1"/>
      <w:numFmt w:val="bullet"/>
      <w:lvlText w:val=""/>
      <w:lvlJc w:val="left"/>
      <w:pPr>
        <w:tabs>
          <w:tab w:val="num" w:pos="0"/>
        </w:tabs>
        <w:ind w:left="2160" w:hanging="360"/>
      </w:pPr>
      <w:rPr>
        <w:rFonts w:ascii="Wingdings 2" w:hAnsi="Wingdings 2" w:cs="Wingdings 2" w:hint="default"/>
        <w:u w:val="none"/>
      </w:rPr>
    </w:lvl>
    <w:lvl w:ilvl="2">
      <w:start w:val="1"/>
      <w:numFmt w:val="bullet"/>
      <w:lvlText w:val="■"/>
      <w:lvlJc w:val="left"/>
      <w:pPr>
        <w:tabs>
          <w:tab w:val="num" w:pos="0"/>
        </w:tabs>
        <w:ind w:left="2880" w:hanging="360"/>
      </w:pPr>
      <w:rPr>
        <w:rFonts w:ascii="OpenSymbol" w:hAnsi="OpenSymbol" w:cs="OpenSymbol" w:hint="default"/>
        <w:u w:val="none"/>
      </w:rPr>
    </w:lvl>
    <w:lvl w:ilvl="3">
      <w:start w:val="1"/>
      <w:numFmt w:val="bullet"/>
      <w:lvlText w:val=""/>
      <w:lvlJc w:val="left"/>
      <w:pPr>
        <w:tabs>
          <w:tab w:val="num" w:pos="0"/>
        </w:tabs>
        <w:ind w:left="3600" w:hanging="360"/>
      </w:pPr>
      <w:rPr>
        <w:rFonts w:ascii="Wingdings" w:hAnsi="Wingdings" w:cs="Wingdings" w:hint="default"/>
        <w:u w:val="none"/>
      </w:rPr>
    </w:lvl>
    <w:lvl w:ilvl="4">
      <w:start w:val="1"/>
      <w:numFmt w:val="bullet"/>
      <w:lvlText w:val=""/>
      <w:lvlJc w:val="left"/>
      <w:pPr>
        <w:tabs>
          <w:tab w:val="num" w:pos="0"/>
        </w:tabs>
        <w:ind w:left="4320" w:hanging="360"/>
      </w:pPr>
      <w:rPr>
        <w:rFonts w:ascii="Wingdings 2" w:hAnsi="Wingdings 2" w:cs="Wingdings 2" w:hint="default"/>
        <w:u w:val="none"/>
      </w:rPr>
    </w:lvl>
    <w:lvl w:ilvl="5">
      <w:start w:val="1"/>
      <w:numFmt w:val="bullet"/>
      <w:lvlText w:val="■"/>
      <w:lvlJc w:val="left"/>
      <w:pPr>
        <w:tabs>
          <w:tab w:val="num" w:pos="0"/>
        </w:tabs>
        <w:ind w:left="5040" w:hanging="360"/>
      </w:pPr>
      <w:rPr>
        <w:rFonts w:ascii="OpenSymbol" w:hAnsi="OpenSymbol" w:cs="OpenSymbol" w:hint="default"/>
        <w:u w:val="none"/>
      </w:rPr>
    </w:lvl>
    <w:lvl w:ilvl="6">
      <w:start w:val="1"/>
      <w:numFmt w:val="bullet"/>
      <w:lvlText w:val=""/>
      <w:lvlJc w:val="left"/>
      <w:pPr>
        <w:tabs>
          <w:tab w:val="num" w:pos="0"/>
        </w:tabs>
        <w:ind w:left="5760" w:hanging="360"/>
      </w:pPr>
      <w:rPr>
        <w:rFonts w:ascii="Wingdings" w:hAnsi="Wingdings" w:cs="Wingdings" w:hint="default"/>
        <w:u w:val="none"/>
      </w:rPr>
    </w:lvl>
    <w:lvl w:ilvl="7">
      <w:start w:val="1"/>
      <w:numFmt w:val="bullet"/>
      <w:lvlText w:val=""/>
      <w:lvlJc w:val="left"/>
      <w:pPr>
        <w:tabs>
          <w:tab w:val="num" w:pos="0"/>
        </w:tabs>
        <w:ind w:left="6480" w:hanging="360"/>
      </w:pPr>
      <w:rPr>
        <w:rFonts w:ascii="Wingdings 2" w:hAnsi="Wingdings 2" w:cs="Wingdings 2" w:hint="default"/>
        <w:u w:val="none"/>
      </w:rPr>
    </w:lvl>
    <w:lvl w:ilvl="8">
      <w:start w:val="1"/>
      <w:numFmt w:val="bullet"/>
      <w:lvlText w:val="■"/>
      <w:lvlJc w:val="left"/>
      <w:pPr>
        <w:tabs>
          <w:tab w:val="num" w:pos="0"/>
        </w:tabs>
        <w:ind w:left="7200" w:hanging="360"/>
      </w:pPr>
      <w:rPr>
        <w:rFonts w:ascii="OpenSymbol" w:hAnsi="OpenSymbol" w:cs="OpenSymbol" w:hint="default"/>
        <w:u w:val="none"/>
      </w:rPr>
    </w:lvl>
  </w:abstractNum>
  <w:num w:numId="1" w16cid:durableId="774635547">
    <w:abstractNumId w:val="8"/>
  </w:num>
  <w:num w:numId="2" w16cid:durableId="238557955">
    <w:abstractNumId w:val="1"/>
  </w:num>
  <w:num w:numId="3" w16cid:durableId="1005478971">
    <w:abstractNumId w:val="11"/>
  </w:num>
  <w:num w:numId="4" w16cid:durableId="929772374">
    <w:abstractNumId w:val="10"/>
  </w:num>
  <w:num w:numId="5" w16cid:durableId="7602224">
    <w:abstractNumId w:val="4"/>
  </w:num>
  <w:num w:numId="6" w16cid:durableId="1548376425">
    <w:abstractNumId w:val="9"/>
  </w:num>
  <w:num w:numId="7" w16cid:durableId="2063359988">
    <w:abstractNumId w:val="6"/>
  </w:num>
  <w:num w:numId="8" w16cid:durableId="1340042992">
    <w:abstractNumId w:val="0"/>
  </w:num>
  <w:num w:numId="9" w16cid:durableId="1094666343">
    <w:abstractNumId w:val="5"/>
  </w:num>
  <w:num w:numId="10" w16cid:durableId="1600866675">
    <w:abstractNumId w:val="7"/>
  </w:num>
  <w:num w:numId="11" w16cid:durableId="55277357">
    <w:abstractNumId w:val="3"/>
  </w:num>
  <w:num w:numId="12" w16cid:durableId="6548007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autoHyphenation/>
  <w:hyphenationZone w:val="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7B81"/>
    <w:rsid w:val="00014960"/>
    <w:rsid w:val="0014059F"/>
    <w:rsid w:val="006710B1"/>
    <w:rsid w:val="006943B4"/>
    <w:rsid w:val="007B6E6D"/>
    <w:rsid w:val="00BB1248"/>
    <w:rsid w:val="00CF4704"/>
    <w:rsid w:val="00FB7B81"/>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31B13D"/>
  <w15:docId w15:val="{1BB22082-5935-441E-B449-2431C40641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NSimSun" w:hAnsi="Times New Roman" w:cs="Arial"/>
        <w:sz w:val="24"/>
        <w:szCs w:val="24"/>
        <w:lang w:val="et-EE"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pPr>
      <w:spacing w:after="160" w:line="259" w:lineRule="auto"/>
    </w:pPr>
  </w:style>
  <w:style w:type="paragraph" w:styleId="Pealkiri1">
    <w:name w:val="heading 1"/>
    <w:basedOn w:val="normal1"/>
    <w:next w:val="normal1"/>
    <w:uiPriority w:val="9"/>
    <w:qFormat/>
    <w:pPr>
      <w:keepNext/>
      <w:keepLines/>
      <w:spacing w:before="240" w:after="240" w:line="240" w:lineRule="auto"/>
      <w:ind w:left="431" w:hanging="431"/>
      <w:outlineLvl w:val="0"/>
    </w:pPr>
    <w:rPr>
      <w:b/>
      <w:bCs/>
      <w:sz w:val="32"/>
      <w:szCs w:val="32"/>
    </w:rPr>
  </w:style>
  <w:style w:type="paragraph" w:styleId="Pealkiri2">
    <w:name w:val="heading 2"/>
    <w:basedOn w:val="normal1"/>
    <w:next w:val="normal1"/>
    <w:uiPriority w:val="9"/>
    <w:unhideWhenUsed/>
    <w:qFormat/>
    <w:pPr>
      <w:keepNext/>
      <w:keepLines/>
      <w:spacing w:before="120" w:after="120" w:line="240" w:lineRule="auto"/>
      <w:ind w:left="578" w:hanging="578"/>
      <w:outlineLvl w:val="1"/>
    </w:pPr>
    <w:rPr>
      <w:b/>
      <w:bCs/>
    </w:rPr>
  </w:style>
  <w:style w:type="paragraph" w:styleId="Pealkiri3">
    <w:name w:val="heading 3"/>
    <w:basedOn w:val="normal1"/>
    <w:next w:val="normal1"/>
    <w:uiPriority w:val="9"/>
    <w:unhideWhenUsed/>
    <w:qFormat/>
    <w:pPr>
      <w:keepNext/>
      <w:keepLines/>
      <w:spacing w:before="120" w:after="120" w:line="240" w:lineRule="auto"/>
      <w:ind w:left="720" w:hanging="720"/>
      <w:outlineLvl w:val="2"/>
    </w:pPr>
    <w:rPr>
      <w:b/>
      <w:bCs/>
    </w:rPr>
  </w:style>
  <w:style w:type="paragraph" w:styleId="Pealkiri4">
    <w:name w:val="heading 4"/>
    <w:basedOn w:val="normal1"/>
    <w:next w:val="normal1"/>
    <w:uiPriority w:val="9"/>
    <w:semiHidden/>
    <w:unhideWhenUsed/>
    <w:qFormat/>
    <w:pPr>
      <w:keepNext/>
      <w:keepLines/>
      <w:spacing w:before="40" w:after="0" w:line="240" w:lineRule="auto"/>
      <w:ind w:left="864" w:hanging="864"/>
      <w:outlineLvl w:val="3"/>
    </w:pPr>
    <w:rPr>
      <w:rFonts w:ascii="Calibri" w:eastAsia="Calibri" w:hAnsi="Calibri" w:cs="Calibri"/>
      <w:i/>
      <w:iCs/>
      <w:color w:val="2F5496"/>
    </w:rPr>
  </w:style>
  <w:style w:type="paragraph" w:styleId="Pealkiri5">
    <w:name w:val="heading 5"/>
    <w:basedOn w:val="normal1"/>
    <w:next w:val="normal1"/>
    <w:uiPriority w:val="9"/>
    <w:semiHidden/>
    <w:unhideWhenUsed/>
    <w:qFormat/>
    <w:pPr>
      <w:keepNext/>
      <w:keepLines/>
      <w:spacing w:before="40" w:after="0" w:line="240" w:lineRule="auto"/>
      <w:ind w:left="1008" w:hanging="1008"/>
      <w:outlineLvl w:val="4"/>
    </w:pPr>
    <w:rPr>
      <w:rFonts w:ascii="Calibri" w:eastAsia="Calibri" w:hAnsi="Calibri" w:cs="Calibri"/>
      <w:color w:val="2F5496"/>
    </w:rPr>
  </w:style>
  <w:style w:type="paragraph" w:styleId="Pealkiri6">
    <w:name w:val="heading 6"/>
    <w:basedOn w:val="normal1"/>
    <w:next w:val="normal1"/>
    <w:uiPriority w:val="9"/>
    <w:semiHidden/>
    <w:unhideWhenUsed/>
    <w:qFormat/>
    <w:pPr>
      <w:keepNext/>
      <w:keepLines/>
      <w:spacing w:before="40" w:after="0" w:line="240" w:lineRule="auto"/>
      <w:ind w:left="1152" w:hanging="1152"/>
      <w:outlineLvl w:val="5"/>
    </w:pPr>
    <w:rPr>
      <w:rFonts w:ascii="Calibri" w:eastAsia="Calibri" w:hAnsi="Calibri" w:cs="Calibri"/>
      <w:color w:val="1F3863"/>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Hperlink">
    <w:name w:val="Hyperlink"/>
    <w:rPr>
      <w:color w:val="000080"/>
      <w:u w:val="single"/>
    </w:rPr>
  </w:style>
  <w:style w:type="character" w:customStyle="1" w:styleId="Registrilink">
    <w:name w:val="Registri link"/>
    <w:qFormat/>
  </w:style>
  <w:style w:type="character" w:customStyle="1" w:styleId="Registrilinkuser">
    <w:name w:val="Registri link (user)"/>
    <w:qFormat/>
  </w:style>
  <w:style w:type="paragraph" w:styleId="Pealkiri">
    <w:name w:val="Title"/>
    <w:basedOn w:val="normal1"/>
    <w:next w:val="Kehatekst"/>
    <w:uiPriority w:val="10"/>
    <w:qFormat/>
    <w:pPr>
      <w:keepNext/>
      <w:keepLines/>
      <w:spacing w:before="480" w:after="120" w:line="240" w:lineRule="auto"/>
    </w:pPr>
    <w:rPr>
      <w:b/>
      <w:bCs/>
      <w:sz w:val="72"/>
      <w:szCs w:val="72"/>
    </w:rPr>
  </w:style>
  <w:style w:type="paragraph" w:styleId="Kehatekst">
    <w:name w:val="Body Text"/>
    <w:basedOn w:val="Normaallaad"/>
    <w:pPr>
      <w:spacing w:after="140" w:line="276" w:lineRule="auto"/>
    </w:pPr>
  </w:style>
  <w:style w:type="paragraph" w:styleId="Loend">
    <w:name w:val="List"/>
    <w:basedOn w:val="Kehatekst"/>
  </w:style>
  <w:style w:type="paragraph" w:styleId="Pealdis">
    <w:name w:val="caption"/>
    <w:basedOn w:val="Normaallaad"/>
    <w:qFormat/>
    <w:pPr>
      <w:suppressLineNumbers/>
      <w:spacing w:before="120" w:after="120"/>
    </w:pPr>
    <w:rPr>
      <w:i/>
      <w:iCs/>
    </w:rPr>
  </w:style>
  <w:style w:type="paragraph" w:customStyle="1" w:styleId="Register">
    <w:name w:val="Register"/>
    <w:basedOn w:val="Normaallaad"/>
    <w:qFormat/>
    <w:pPr>
      <w:suppressLineNumbers/>
    </w:pPr>
  </w:style>
  <w:style w:type="paragraph" w:customStyle="1" w:styleId="Pealkiriuser">
    <w:name w:val="Pealkiri (user)"/>
    <w:basedOn w:val="Normaallaad"/>
    <w:next w:val="Kehatekst"/>
    <w:qFormat/>
    <w:pPr>
      <w:keepNext/>
      <w:spacing w:before="240" w:after="120"/>
    </w:pPr>
    <w:rPr>
      <w:rFonts w:ascii="Liberation Sans" w:eastAsia="Microsoft YaHei" w:hAnsi="Liberation Sans"/>
      <w:sz w:val="28"/>
      <w:szCs w:val="28"/>
    </w:rPr>
  </w:style>
  <w:style w:type="paragraph" w:customStyle="1" w:styleId="Registeruser">
    <w:name w:val="Register (user)"/>
    <w:basedOn w:val="Normaallaad"/>
    <w:qFormat/>
    <w:pPr>
      <w:suppressLineNumbers/>
    </w:pPr>
  </w:style>
  <w:style w:type="paragraph" w:customStyle="1" w:styleId="normal1">
    <w:name w:val="normal1"/>
    <w:qFormat/>
    <w:pPr>
      <w:spacing w:after="160" w:line="259" w:lineRule="auto"/>
    </w:pPr>
  </w:style>
  <w:style w:type="paragraph" w:styleId="Alapealkiri">
    <w:name w:val="Subtitle"/>
    <w:basedOn w:val="normal1"/>
    <w:next w:val="normal1"/>
    <w:uiPriority w:val="11"/>
    <w:qFormat/>
    <w:pPr>
      <w:keepNext/>
      <w:keepLines/>
      <w:spacing w:before="360" w:after="80" w:line="240" w:lineRule="auto"/>
    </w:pPr>
    <w:rPr>
      <w:rFonts w:ascii="Georgia" w:eastAsia="Georgia" w:hAnsi="Georgia" w:cs="Georgia"/>
      <w:i/>
      <w:iCs/>
      <w:color w:val="666666"/>
      <w:sz w:val="48"/>
      <w:szCs w:val="48"/>
    </w:rPr>
  </w:style>
  <w:style w:type="paragraph" w:customStyle="1" w:styleId="HeaderandFooter">
    <w:name w:val="Header and Footer"/>
    <w:basedOn w:val="Normaallaad"/>
    <w:qFormat/>
  </w:style>
  <w:style w:type="paragraph" w:styleId="Jalus">
    <w:name w:val="footer"/>
    <w:basedOn w:val="HeaderandFooter"/>
  </w:style>
  <w:style w:type="paragraph" w:styleId="SK1">
    <w:name w:val="toc 1"/>
    <w:basedOn w:val="Register"/>
    <w:pPr>
      <w:tabs>
        <w:tab w:val="right" w:leader="dot" w:pos="9072"/>
      </w:tabs>
    </w:pPr>
  </w:style>
  <w:style w:type="table" w:customStyle="1" w:styleId="TableNormal">
    <w:name w:val="TableNormal"/>
    <w:tblPr>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et.wikipedia.org/wiki/Raamat" TargetMode="Externa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et.wikipedia.org/wiki/Hando_Runnel"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www.kambja.info/52342/raamatukoguhoidjate-kogemusreis-viis-soome/" TargetMode="External"/><Relationship Id="rId4" Type="http://schemas.openxmlformats.org/officeDocument/2006/relationships/webSettings" Target="webSettings.xml"/><Relationship Id="rId9" Type="http://schemas.openxmlformats.org/officeDocument/2006/relationships/hyperlink" Target="https://www.riigiteataja.ee/akt/426032025029"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281</TotalTime>
  <Pages>20</Pages>
  <Words>3877</Words>
  <Characters>22490</Characters>
  <Application>Microsoft Office Word</Application>
  <DocSecurity>0</DocSecurity>
  <Lines>187</Lines>
  <Paragraphs>52</Paragraphs>
  <ScaleCrop>false</ScaleCrop>
  <Company/>
  <LinksUpToDate>false</LinksUpToDate>
  <CharactersWithSpaces>26315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Hele Ellermaa</cp:lastModifiedBy>
  <cp:revision>12</cp:revision>
  <dcterms:created xsi:type="dcterms:W3CDTF">2026-04-01T12:49:00Z</dcterms:created>
  <dcterms:modified xsi:type="dcterms:W3CDTF">2026-04-01T13:02:00Z</dcterms:modified>
  <dc:language>et-EE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ActionId">
    <vt:lpwstr>89e87923-abc4-40b5-904e-d81806e75991</vt:lpwstr>
  </property>
  <property fmtid="{D5CDD505-2E9C-101B-9397-08002B2CF9AE}" pid="3" name="MSIP_Label_defa4170-0d19-0005-0004-bc88714345d2_ContentBits">
    <vt:lpwstr>0</vt:lpwstr>
  </property>
  <property fmtid="{D5CDD505-2E9C-101B-9397-08002B2CF9AE}" pid="4" name="MSIP_Label_defa4170-0d19-0005-0004-bc88714345d2_Enabled">
    <vt:lpwstr>true</vt:lpwstr>
  </property>
  <property fmtid="{D5CDD505-2E9C-101B-9397-08002B2CF9AE}" pid="5" name="MSIP_Label_defa4170-0d19-0005-0004-bc88714345d2_Method">
    <vt:lpwstr>Standard</vt:lpwstr>
  </property>
  <property fmtid="{D5CDD505-2E9C-101B-9397-08002B2CF9AE}" pid="6" name="MSIP_Label_defa4170-0d19-0005-0004-bc88714345d2_Name">
    <vt:lpwstr>defa4170-0d19-0005-0004-bc88714345d2</vt:lpwstr>
  </property>
  <property fmtid="{D5CDD505-2E9C-101B-9397-08002B2CF9AE}" pid="7" name="MSIP_Label_defa4170-0d19-0005-0004-bc88714345d2_SetDate">
    <vt:lpwstr>2025-11-25T14:30:43Z</vt:lpwstr>
  </property>
  <property fmtid="{D5CDD505-2E9C-101B-9397-08002B2CF9AE}" pid="8" name="MSIP_Label_defa4170-0d19-0005-0004-bc88714345d2_SiteId">
    <vt:lpwstr>8fe098d2-428d-4bd4-9803-7195fe96f0e2</vt:lpwstr>
  </property>
  <property fmtid="{D5CDD505-2E9C-101B-9397-08002B2CF9AE}" pid="9" name="MSIP_Label_defa4170-0d19-0005-0004-bc88714345d2_Tag">
    <vt:lpwstr>10, 3, 0, 1</vt:lpwstr>
  </property>
</Properties>
</file>